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40620793"/>
        <w:docPartObj>
          <w:docPartGallery w:val="Cover Pages"/>
          <w:docPartUnique/>
        </w:docPartObj>
      </w:sdtPr>
      <w:sdtContent>
        <w:p w14:paraId="20F8239B" w14:textId="77777777" w:rsidR="00CA4D68" w:rsidRPr="003159B4" w:rsidRDefault="00CA4D68" w:rsidP="003159B4"/>
        <w:tbl>
          <w:tblPr>
            <w:tblStyle w:val="TableGrid"/>
            <w:tblpPr w:leftFromText="181" w:rightFromText="181" w:vertAnchor="page" w:horzAnchor="page" w:tblpX="1441" w:tblpY="1441"/>
            <w:tblOverlap w:val="never"/>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69"/>
          </w:tblGrid>
          <w:tr w:rsidR="0014722F" w:rsidRPr="00680408" w14:paraId="009467BA" w14:textId="77777777" w:rsidTr="00221D3A">
            <w:trPr>
              <w:trHeight w:hRule="exact" w:val="4038"/>
            </w:trPr>
            <w:tc>
              <w:tcPr>
                <w:tcW w:w="9669" w:type="dxa"/>
              </w:tcPr>
              <w:p w14:paraId="6A7AB591" w14:textId="57A36AF2" w:rsidR="0014722F" w:rsidRPr="00680408" w:rsidRDefault="0014722F" w:rsidP="00573413">
                <w:pPr>
                  <w:rPr>
                    <w:noProof/>
                    <w:color w:val="FFFFFF" w:themeColor="background1"/>
                  </w:rPr>
                </w:pPr>
              </w:p>
            </w:tc>
          </w:tr>
          <w:tr w:rsidR="0014722F" w:rsidRPr="00680408" w14:paraId="5BC0A8F2" w14:textId="77777777" w:rsidTr="00221D3A">
            <w:trPr>
              <w:trHeight w:val="2576"/>
            </w:trPr>
            <w:tc>
              <w:tcPr>
                <w:tcW w:w="9669" w:type="dxa"/>
              </w:tcPr>
              <w:p w14:paraId="585BFB33" w14:textId="77777777" w:rsidR="0014722F" w:rsidRPr="00680408" w:rsidRDefault="0014722F" w:rsidP="00573413">
                <w:pPr>
                  <w:rPr>
                    <w:color w:val="FFFFFF" w:themeColor="background1"/>
                    <w:lang w:val="fr-FR"/>
                  </w:rPr>
                </w:pPr>
              </w:p>
            </w:tc>
          </w:tr>
          <w:tr w:rsidR="0014722F" w:rsidRPr="00680408" w14:paraId="4880C901" w14:textId="77777777" w:rsidTr="00221D3A">
            <w:trPr>
              <w:trHeight w:val="3230"/>
            </w:trPr>
            <w:tc>
              <w:tcPr>
                <w:tcW w:w="9669" w:type="dxa"/>
              </w:tcPr>
              <w:p w14:paraId="091E33EB" w14:textId="67B766EB" w:rsidR="0014722F" w:rsidRPr="00C873B0" w:rsidRDefault="00685119" w:rsidP="0014722F">
                <w:pPr>
                  <w:pStyle w:val="Covertitle"/>
                  <w:framePr w:hSpace="0" w:wrap="auto" w:vAnchor="margin" w:hAnchor="text" w:xAlign="left" w:yAlign="inline"/>
                  <w:suppressOverlap w:val="0"/>
                  <w:rPr>
                    <w:color w:val="007BC4" w:themeColor="accent1"/>
                    <w:sz w:val="56"/>
                    <w:szCs w:val="56"/>
                  </w:rPr>
                </w:pPr>
                <w:r w:rsidRPr="5C7663EB">
                  <w:rPr>
                    <w:sz w:val="56"/>
                    <w:szCs w:val="56"/>
                  </w:rPr>
                  <w:t>Application and nomin</w:t>
                </w:r>
                <w:r w:rsidR="00B555DD" w:rsidRPr="5C7663EB">
                  <w:rPr>
                    <w:sz w:val="56"/>
                    <w:szCs w:val="56"/>
                  </w:rPr>
                  <w:t xml:space="preserve">ation </w:t>
                </w:r>
                <w:r w:rsidR="090B084A" w:rsidRPr="00D015FA">
                  <w:rPr>
                    <w:sz w:val="56"/>
                    <w:szCs w:val="56"/>
                  </w:rPr>
                  <w:t>I</w:t>
                </w:r>
                <w:r w:rsidR="00B555DD" w:rsidRPr="00D015FA">
                  <w:rPr>
                    <w:sz w:val="56"/>
                    <w:szCs w:val="56"/>
                  </w:rPr>
                  <w:t>nformation pack</w:t>
                </w:r>
              </w:p>
              <w:p w14:paraId="66BA7657" w14:textId="11A5181D" w:rsidR="0014722F" w:rsidRPr="0014722F" w:rsidRDefault="00B555DD" w:rsidP="0014722F">
                <w:pPr>
                  <w:pStyle w:val="Coversubject"/>
                  <w:framePr w:hSpace="0" w:wrap="auto" w:vAnchor="margin" w:hAnchor="text" w:xAlign="left" w:yAlign="inline"/>
                  <w:suppressOverlap w:val="0"/>
                  <w:rPr>
                    <w:color w:val="007BC4" w:themeColor="accent1"/>
                  </w:rPr>
                </w:pPr>
                <w:r w:rsidRPr="5C7663EB">
                  <w:rPr>
                    <w:color w:val="007BC4" w:themeColor="accent1"/>
                  </w:rPr>
                  <w:t xml:space="preserve">Girlguiding </w:t>
                </w:r>
                <w:r w:rsidR="00E670FC" w:rsidRPr="5C7663EB">
                  <w:rPr>
                    <w:color w:val="007BC4" w:themeColor="accent1"/>
                  </w:rPr>
                  <w:t>Ulster</w:t>
                </w:r>
                <w:r w:rsidRPr="5C7663EB">
                  <w:rPr>
                    <w:color w:val="007BC4" w:themeColor="accent1"/>
                  </w:rPr>
                  <w:t xml:space="preserve"> chief commissioner</w:t>
                </w:r>
              </w:p>
              <w:sdt>
                <w:sdtPr>
                  <w:id w:val="1644466468"/>
                  <w:placeholder>
                    <w:docPart w:val="86FA1C4CD92A44FBBD58E3E4E1589B2E"/>
                  </w:placeholder>
                  <w:date>
                    <w:dateFormat w:val="d MMMM yyyy"/>
                    <w:lid w:val="en-GB"/>
                    <w:storeMappedDataAs w:val="dateTime"/>
                    <w:calendar w:val="gregorian"/>
                  </w:date>
                </w:sdtPr>
                <w:sdtContent>
                  <w:p w14:paraId="2AACF6B2" w14:textId="15D5108B" w:rsidR="00892EE4" w:rsidRPr="00221D3A" w:rsidRDefault="00B555DD" w:rsidP="00221D3A">
                    <w:pPr>
                      <w:pStyle w:val="Coverdate"/>
                      <w:framePr w:hSpace="0" w:wrap="auto" w:vAnchor="margin" w:hAnchor="text" w:xAlign="left" w:yAlign="inline"/>
                      <w:suppressOverlap w:val="0"/>
                    </w:pPr>
                    <w:r>
                      <w:t>Volunteer role</w:t>
                    </w:r>
                  </w:p>
                </w:sdtContent>
              </w:sdt>
            </w:tc>
          </w:tr>
          <w:tr w:rsidR="00FC727A" w:rsidRPr="00680408" w14:paraId="36AFB59A" w14:textId="77777777" w:rsidTr="00221D3A">
            <w:trPr>
              <w:trHeight w:val="3230"/>
            </w:trPr>
            <w:tc>
              <w:tcPr>
                <w:tcW w:w="9669" w:type="dxa"/>
              </w:tcPr>
              <w:p w14:paraId="65CE4EBE" w14:textId="77777777" w:rsidR="00FC727A" w:rsidRPr="00AA214E" w:rsidRDefault="00FC727A" w:rsidP="0014722F">
                <w:pPr>
                  <w:pStyle w:val="Covertitle"/>
                  <w:framePr w:hSpace="0" w:wrap="auto" w:vAnchor="margin" w:hAnchor="text" w:xAlign="left" w:yAlign="inline"/>
                  <w:suppressOverlap w:val="0"/>
                  <w:rPr>
                    <w:sz w:val="2"/>
                    <w:szCs w:val="2"/>
                  </w:rPr>
                </w:pPr>
              </w:p>
            </w:tc>
          </w:tr>
        </w:tbl>
        <w:p w14:paraId="0FAC0A00" w14:textId="77777777" w:rsidR="00CA4D68" w:rsidRDefault="00CA4D68" w:rsidP="003159B4"/>
        <w:p w14:paraId="158A0299" w14:textId="77777777" w:rsidR="001A1C80" w:rsidRPr="00951C4B" w:rsidRDefault="00000000" w:rsidP="001B55FB">
          <w:pPr>
            <w:spacing w:line="240" w:lineRule="auto"/>
            <w:sectPr w:rsidR="001A1C80" w:rsidRPr="00951C4B" w:rsidSect="00B50675">
              <w:headerReference w:type="default" r:id="rId11"/>
              <w:footerReference w:type="default" r:id="rId12"/>
              <w:headerReference w:type="first" r:id="rId13"/>
              <w:footerReference w:type="first" r:id="rId14"/>
              <w:type w:val="continuous"/>
              <w:pgSz w:w="11906" w:h="16838" w:code="9"/>
              <w:pgMar w:top="1701" w:right="1418" w:bottom="1701" w:left="1418" w:header="851" w:footer="851" w:gutter="0"/>
              <w:pgNumType w:start="0"/>
              <w:cols w:space="708"/>
              <w:titlePg/>
              <w:docGrid w:linePitch="360"/>
            </w:sectPr>
          </w:pPr>
        </w:p>
      </w:sdtContent>
    </w:sdt>
    <w:sdt>
      <w:sdtPr>
        <w:rPr>
          <w:rFonts w:asciiTheme="minorHAnsi" w:eastAsiaTheme="minorEastAsia" w:hAnsiTheme="minorHAnsi" w:cstheme="minorBidi"/>
          <w:b w:val="0"/>
          <w:color w:val="auto"/>
          <w:sz w:val="20"/>
          <w:szCs w:val="20"/>
        </w:rPr>
        <w:id w:val="-1790808697"/>
        <w:docPartObj>
          <w:docPartGallery w:val="Table of Contents"/>
          <w:docPartUnique/>
        </w:docPartObj>
      </w:sdtPr>
      <w:sdtEndPr>
        <w:rPr>
          <w:noProof/>
        </w:rPr>
      </w:sdtEndPr>
      <w:sdtContent>
        <w:p w14:paraId="6A9251C4" w14:textId="77777777" w:rsidR="001B55FB" w:rsidRDefault="001B55FB" w:rsidP="001B55FB">
          <w:pPr>
            <w:pStyle w:val="TOCHeading"/>
          </w:pPr>
          <w:r>
            <w:t>Contents</w:t>
          </w:r>
        </w:p>
        <w:p w14:paraId="7FB79667" w14:textId="2A580416" w:rsidR="000C43CD" w:rsidRDefault="001B55FB">
          <w:pPr>
            <w:pStyle w:val="TOC2"/>
            <w:rPr>
              <w:kern w:val="2"/>
              <w:sz w:val="24"/>
              <w:szCs w:val="24"/>
              <w:lang w:eastAsia="en-GB"/>
              <w14:ligatures w14:val="standardContextual"/>
            </w:rPr>
          </w:pPr>
          <w:r>
            <w:rPr>
              <w:rFonts w:ascii="Poppins SemiBold" w:hAnsi="Poppins SemiBold"/>
              <w:b/>
            </w:rPr>
            <w:fldChar w:fldCharType="begin"/>
          </w:r>
          <w:r>
            <w:instrText xml:space="preserve"> TOC \o "2-2" \h \z \t "Heading 1,1,Appendix Heading 1,3,Appendix Heading 2,4" </w:instrText>
          </w:r>
          <w:r>
            <w:rPr>
              <w:rFonts w:ascii="Poppins SemiBold" w:hAnsi="Poppins SemiBold"/>
              <w:b/>
            </w:rPr>
            <w:fldChar w:fldCharType="separate"/>
          </w:r>
          <w:hyperlink w:anchor="_Toc206141966" w:history="1">
            <w:r w:rsidR="000C43CD" w:rsidRPr="00BA6DEF">
              <w:rPr>
                <w:rStyle w:val="Hyperlink"/>
              </w:rPr>
              <w:t>A message from Tracy Foster, chief guide</w:t>
            </w:r>
            <w:r w:rsidR="000C43CD">
              <w:rPr>
                <w:webHidden/>
              </w:rPr>
              <w:tab/>
            </w:r>
            <w:r w:rsidR="000C43CD">
              <w:rPr>
                <w:webHidden/>
              </w:rPr>
              <w:fldChar w:fldCharType="begin"/>
            </w:r>
            <w:r w:rsidR="000C43CD">
              <w:rPr>
                <w:webHidden/>
              </w:rPr>
              <w:instrText xml:space="preserve"> PAGEREF _Toc206141966 \h </w:instrText>
            </w:r>
            <w:r w:rsidR="000C43CD">
              <w:rPr>
                <w:webHidden/>
              </w:rPr>
            </w:r>
            <w:r w:rsidR="000C43CD">
              <w:rPr>
                <w:webHidden/>
              </w:rPr>
              <w:fldChar w:fldCharType="separate"/>
            </w:r>
            <w:r w:rsidR="009828FA">
              <w:rPr>
                <w:webHidden/>
              </w:rPr>
              <w:t>2</w:t>
            </w:r>
            <w:r w:rsidR="000C43CD">
              <w:rPr>
                <w:webHidden/>
              </w:rPr>
              <w:fldChar w:fldCharType="end"/>
            </w:r>
          </w:hyperlink>
        </w:p>
        <w:p w14:paraId="4111FA49" w14:textId="066A2DAC" w:rsidR="000C43CD" w:rsidRDefault="00000000">
          <w:pPr>
            <w:pStyle w:val="TOC2"/>
            <w:rPr>
              <w:kern w:val="2"/>
              <w:sz w:val="24"/>
              <w:szCs w:val="24"/>
              <w:lang w:eastAsia="en-GB"/>
              <w14:ligatures w14:val="standardContextual"/>
            </w:rPr>
          </w:pPr>
          <w:hyperlink w:anchor="_Toc206141967" w:history="1">
            <w:r w:rsidR="000C43CD" w:rsidRPr="00BA6DEF">
              <w:rPr>
                <w:rStyle w:val="Hyperlink"/>
              </w:rPr>
              <w:t>A message from Debbie McDowell, chief commissioner for Girlguiding Ulster</w:t>
            </w:r>
            <w:r w:rsidR="000C43CD">
              <w:rPr>
                <w:webHidden/>
              </w:rPr>
              <w:tab/>
            </w:r>
            <w:r w:rsidR="000C43CD">
              <w:rPr>
                <w:webHidden/>
              </w:rPr>
              <w:fldChar w:fldCharType="begin"/>
            </w:r>
            <w:r w:rsidR="000C43CD">
              <w:rPr>
                <w:webHidden/>
              </w:rPr>
              <w:instrText xml:space="preserve"> PAGEREF _Toc206141967 \h </w:instrText>
            </w:r>
            <w:r w:rsidR="000C43CD">
              <w:rPr>
                <w:webHidden/>
              </w:rPr>
            </w:r>
            <w:r w:rsidR="000C43CD">
              <w:rPr>
                <w:webHidden/>
              </w:rPr>
              <w:fldChar w:fldCharType="separate"/>
            </w:r>
            <w:r w:rsidR="009828FA">
              <w:rPr>
                <w:webHidden/>
              </w:rPr>
              <w:t>3</w:t>
            </w:r>
            <w:r w:rsidR="000C43CD">
              <w:rPr>
                <w:webHidden/>
              </w:rPr>
              <w:fldChar w:fldCharType="end"/>
            </w:r>
          </w:hyperlink>
        </w:p>
        <w:p w14:paraId="69BB8893" w14:textId="30A63749" w:rsidR="000C43CD" w:rsidRDefault="00000000">
          <w:pPr>
            <w:pStyle w:val="TOC1"/>
            <w:rPr>
              <w:rFonts w:asciiTheme="minorHAnsi" w:hAnsiTheme="minorHAnsi"/>
              <w:kern w:val="2"/>
              <w:sz w:val="24"/>
              <w:szCs w:val="24"/>
              <w:lang w:eastAsia="en-GB"/>
              <w14:ligatures w14:val="standardContextual"/>
            </w:rPr>
          </w:pPr>
          <w:hyperlink w:anchor="_Toc206141968" w:history="1">
            <w:r w:rsidR="000C43CD" w:rsidRPr="00BA6DEF">
              <w:rPr>
                <w:rStyle w:val="Hyperlink"/>
              </w:rPr>
              <w:t>About Girlguiding Ulster</w:t>
            </w:r>
            <w:r w:rsidR="000C43CD">
              <w:rPr>
                <w:webHidden/>
              </w:rPr>
              <w:tab/>
            </w:r>
            <w:r w:rsidR="000C43CD">
              <w:rPr>
                <w:webHidden/>
              </w:rPr>
              <w:fldChar w:fldCharType="begin"/>
            </w:r>
            <w:r w:rsidR="000C43CD">
              <w:rPr>
                <w:webHidden/>
              </w:rPr>
              <w:instrText xml:space="preserve"> PAGEREF _Toc206141968 \h </w:instrText>
            </w:r>
            <w:r w:rsidR="000C43CD">
              <w:rPr>
                <w:webHidden/>
              </w:rPr>
            </w:r>
            <w:r w:rsidR="000C43CD">
              <w:rPr>
                <w:webHidden/>
              </w:rPr>
              <w:fldChar w:fldCharType="separate"/>
            </w:r>
            <w:r w:rsidR="009828FA">
              <w:rPr>
                <w:webHidden/>
              </w:rPr>
              <w:t>5</w:t>
            </w:r>
            <w:r w:rsidR="000C43CD">
              <w:rPr>
                <w:webHidden/>
              </w:rPr>
              <w:fldChar w:fldCharType="end"/>
            </w:r>
          </w:hyperlink>
        </w:p>
        <w:p w14:paraId="5A73693C" w14:textId="6C8F4F53" w:rsidR="000C43CD" w:rsidRDefault="00000000">
          <w:pPr>
            <w:pStyle w:val="TOC1"/>
            <w:rPr>
              <w:rFonts w:asciiTheme="minorHAnsi" w:hAnsiTheme="minorHAnsi"/>
              <w:kern w:val="2"/>
              <w:sz w:val="24"/>
              <w:szCs w:val="24"/>
              <w:lang w:eastAsia="en-GB"/>
              <w14:ligatures w14:val="standardContextual"/>
            </w:rPr>
          </w:pPr>
          <w:hyperlink w:anchor="_Toc206141969" w:history="1">
            <w:r w:rsidR="000C43CD" w:rsidRPr="00BA6DEF">
              <w:rPr>
                <w:rStyle w:val="Hyperlink"/>
              </w:rPr>
              <w:t>Information about the role</w:t>
            </w:r>
            <w:r w:rsidR="000C43CD">
              <w:rPr>
                <w:webHidden/>
              </w:rPr>
              <w:tab/>
            </w:r>
            <w:r w:rsidR="000C43CD">
              <w:rPr>
                <w:webHidden/>
              </w:rPr>
              <w:fldChar w:fldCharType="begin"/>
            </w:r>
            <w:r w:rsidR="000C43CD">
              <w:rPr>
                <w:webHidden/>
              </w:rPr>
              <w:instrText xml:space="preserve"> PAGEREF _Toc206141969 \h </w:instrText>
            </w:r>
            <w:r w:rsidR="000C43CD">
              <w:rPr>
                <w:webHidden/>
              </w:rPr>
            </w:r>
            <w:r w:rsidR="000C43CD">
              <w:rPr>
                <w:webHidden/>
              </w:rPr>
              <w:fldChar w:fldCharType="separate"/>
            </w:r>
            <w:r w:rsidR="009828FA">
              <w:rPr>
                <w:webHidden/>
              </w:rPr>
              <w:t>6</w:t>
            </w:r>
            <w:r w:rsidR="000C43CD">
              <w:rPr>
                <w:webHidden/>
              </w:rPr>
              <w:fldChar w:fldCharType="end"/>
            </w:r>
          </w:hyperlink>
        </w:p>
        <w:p w14:paraId="189909FA" w14:textId="32F30146" w:rsidR="000C43CD" w:rsidRDefault="00000000">
          <w:pPr>
            <w:pStyle w:val="TOC2"/>
            <w:rPr>
              <w:kern w:val="2"/>
              <w:sz w:val="24"/>
              <w:szCs w:val="24"/>
              <w:lang w:eastAsia="en-GB"/>
              <w14:ligatures w14:val="standardContextual"/>
            </w:rPr>
          </w:pPr>
          <w:hyperlink w:anchor="_Toc206141970" w:history="1">
            <w:r w:rsidR="000C43CD" w:rsidRPr="00BA6DEF">
              <w:rPr>
                <w:rStyle w:val="Hyperlink"/>
              </w:rPr>
              <w:t>Who can do this role?</w:t>
            </w:r>
            <w:r w:rsidR="000C43CD">
              <w:rPr>
                <w:webHidden/>
              </w:rPr>
              <w:tab/>
            </w:r>
            <w:r w:rsidR="000C43CD">
              <w:rPr>
                <w:webHidden/>
              </w:rPr>
              <w:fldChar w:fldCharType="begin"/>
            </w:r>
            <w:r w:rsidR="000C43CD">
              <w:rPr>
                <w:webHidden/>
              </w:rPr>
              <w:instrText xml:space="preserve"> PAGEREF _Toc206141970 \h </w:instrText>
            </w:r>
            <w:r w:rsidR="000C43CD">
              <w:rPr>
                <w:webHidden/>
              </w:rPr>
            </w:r>
            <w:r w:rsidR="000C43CD">
              <w:rPr>
                <w:webHidden/>
              </w:rPr>
              <w:fldChar w:fldCharType="separate"/>
            </w:r>
            <w:r w:rsidR="009828FA">
              <w:rPr>
                <w:webHidden/>
              </w:rPr>
              <w:t>6</w:t>
            </w:r>
            <w:r w:rsidR="000C43CD">
              <w:rPr>
                <w:webHidden/>
              </w:rPr>
              <w:fldChar w:fldCharType="end"/>
            </w:r>
          </w:hyperlink>
        </w:p>
        <w:p w14:paraId="422073DE" w14:textId="11076C9D" w:rsidR="000C43CD" w:rsidRDefault="00000000">
          <w:pPr>
            <w:pStyle w:val="TOC2"/>
            <w:rPr>
              <w:kern w:val="2"/>
              <w:sz w:val="24"/>
              <w:szCs w:val="24"/>
              <w:lang w:eastAsia="en-GB"/>
              <w14:ligatures w14:val="standardContextual"/>
            </w:rPr>
          </w:pPr>
          <w:hyperlink w:anchor="_Toc206141971" w:history="1">
            <w:r w:rsidR="000C43CD" w:rsidRPr="00BA6DEF">
              <w:rPr>
                <w:rStyle w:val="Hyperlink"/>
              </w:rPr>
              <w:t>Building your team</w:t>
            </w:r>
            <w:r w:rsidR="000C43CD">
              <w:rPr>
                <w:webHidden/>
              </w:rPr>
              <w:tab/>
            </w:r>
            <w:r w:rsidR="000C43CD">
              <w:rPr>
                <w:webHidden/>
              </w:rPr>
              <w:fldChar w:fldCharType="begin"/>
            </w:r>
            <w:r w:rsidR="000C43CD">
              <w:rPr>
                <w:webHidden/>
              </w:rPr>
              <w:instrText xml:space="preserve"> PAGEREF _Toc206141971 \h </w:instrText>
            </w:r>
            <w:r w:rsidR="000C43CD">
              <w:rPr>
                <w:webHidden/>
              </w:rPr>
            </w:r>
            <w:r w:rsidR="000C43CD">
              <w:rPr>
                <w:webHidden/>
              </w:rPr>
              <w:fldChar w:fldCharType="separate"/>
            </w:r>
            <w:r w:rsidR="009828FA">
              <w:rPr>
                <w:webHidden/>
              </w:rPr>
              <w:t>6</w:t>
            </w:r>
            <w:r w:rsidR="000C43CD">
              <w:rPr>
                <w:webHidden/>
              </w:rPr>
              <w:fldChar w:fldCharType="end"/>
            </w:r>
          </w:hyperlink>
        </w:p>
        <w:p w14:paraId="7209E064" w14:textId="44C5F927" w:rsidR="000C43CD" w:rsidRDefault="00000000">
          <w:pPr>
            <w:pStyle w:val="TOC1"/>
            <w:rPr>
              <w:rFonts w:asciiTheme="minorHAnsi" w:hAnsiTheme="minorHAnsi"/>
              <w:kern w:val="2"/>
              <w:sz w:val="24"/>
              <w:szCs w:val="24"/>
              <w:lang w:eastAsia="en-GB"/>
              <w14:ligatures w14:val="standardContextual"/>
            </w:rPr>
          </w:pPr>
          <w:hyperlink w:anchor="_Toc206141972" w:history="1">
            <w:r w:rsidR="000C43CD" w:rsidRPr="00BA6DEF">
              <w:rPr>
                <w:rStyle w:val="Hyperlink"/>
              </w:rPr>
              <w:t>Role description</w:t>
            </w:r>
            <w:r w:rsidR="000C43CD">
              <w:rPr>
                <w:webHidden/>
              </w:rPr>
              <w:tab/>
            </w:r>
            <w:r w:rsidR="000C43CD">
              <w:rPr>
                <w:webHidden/>
              </w:rPr>
              <w:fldChar w:fldCharType="begin"/>
            </w:r>
            <w:r w:rsidR="000C43CD">
              <w:rPr>
                <w:webHidden/>
              </w:rPr>
              <w:instrText xml:space="preserve"> PAGEREF _Toc206141972 \h </w:instrText>
            </w:r>
            <w:r w:rsidR="000C43CD">
              <w:rPr>
                <w:webHidden/>
              </w:rPr>
            </w:r>
            <w:r w:rsidR="000C43CD">
              <w:rPr>
                <w:webHidden/>
              </w:rPr>
              <w:fldChar w:fldCharType="separate"/>
            </w:r>
            <w:r w:rsidR="009828FA">
              <w:rPr>
                <w:webHidden/>
              </w:rPr>
              <w:t>7</w:t>
            </w:r>
            <w:r w:rsidR="000C43CD">
              <w:rPr>
                <w:webHidden/>
              </w:rPr>
              <w:fldChar w:fldCharType="end"/>
            </w:r>
          </w:hyperlink>
        </w:p>
        <w:p w14:paraId="7FF246DF" w14:textId="23E5C7CB" w:rsidR="000C43CD" w:rsidRDefault="00000000">
          <w:pPr>
            <w:pStyle w:val="TOC2"/>
            <w:rPr>
              <w:kern w:val="2"/>
              <w:sz w:val="24"/>
              <w:szCs w:val="24"/>
              <w:lang w:eastAsia="en-GB"/>
              <w14:ligatures w14:val="standardContextual"/>
            </w:rPr>
          </w:pPr>
          <w:hyperlink w:anchor="_Toc206141973" w:history="1">
            <w:r w:rsidR="000C43CD" w:rsidRPr="00BA6DEF">
              <w:rPr>
                <w:rStyle w:val="Hyperlink"/>
              </w:rPr>
              <w:t>Purpose of role</w:t>
            </w:r>
            <w:r w:rsidR="000C43CD">
              <w:rPr>
                <w:webHidden/>
              </w:rPr>
              <w:tab/>
            </w:r>
            <w:r w:rsidR="000C43CD">
              <w:rPr>
                <w:webHidden/>
              </w:rPr>
              <w:fldChar w:fldCharType="begin"/>
            </w:r>
            <w:r w:rsidR="000C43CD">
              <w:rPr>
                <w:webHidden/>
              </w:rPr>
              <w:instrText xml:space="preserve"> PAGEREF _Toc206141973 \h </w:instrText>
            </w:r>
            <w:r w:rsidR="000C43CD">
              <w:rPr>
                <w:webHidden/>
              </w:rPr>
            </w:r>
            <w:r w:rsidR="000C43CD">
              <w:rPr>
                <w:webHidden/>
              </w:rPr>
              <w:fldChar w:fldCharType="separate"/>
            </w:r>
            <w:r w:rsidR="009828FA">
              <w:rPr>
                <w:webHidden/>
              </w:rPr>
              <w:t>7</w:t>
            </w:r>
            <w:r w:rsidR="000C43CD">
              <w:rPr>
                <w:webHidden/>
              </w:rPr>
              <w:fldChar w:fldCharType="end"/>
            </w:r>
          </w:hyperlink>
        </w:p>
        <w:p w14:paraId="0C95E49B" w14:textId="2E06CEDC" w:rsidR="000C43CD" w:rsidRDefault="00000000">
          <w:pPr>
            <w:pStyle w:val="TOC2"/>
            <w:rPr>
              <w:kern w:val="2"/>
              <w:sz w:val="24"/>
              <w:szCs w:val="24"/>
              <w:lang w:eastAsia="en-GB"/>
              <w14:ligatures w14:val="standardContextual"/>
            </w:rPr>
          </w:pPr>
          <w:hyperlink w:anchor="_Toc206141974" w:history="1">
            <w:r w:rsidR="000C43CD" w:rsidRPr="00BA6DEF">
              <w:rPr>
                <w:rStyle w:val="Hyperlink"/>
              </w:rPr>
              <w:t>Responsibilities</w:t>
            </w:r>
            <w:r w:rsidR="000C43CD">
              <w:rPr>
                <w:webHidden/>
              </w:rPr>
              <w:tab/>
            </w:r>
            <w:r w:rsidR="000C43CD">
              <w:rPr>
                <w:webHidden/>
              </w:rPr>
              <w:fldChar w:fldCharType="begin"/>
            </w:r>
            <w:r w:rsidR="000C43CD">
              <w:rPr>
                <w:webHidden/>
              </w:rPr>
              <w:instrText xml:space="preserve"> PAGEREF _Toc206141974 \h </w:instrText>
            </w:r>
            <w:r w:rsidR="000C43CD">
              <w:rPr>
                <w:webHidden/>
              </w:rPr>
            </w:r>
            <w:r w:rsidR="000C43CD">
              <w:rPr>
                <w:webHidden/>
              </w:rPr>
              <w:fldChar w:fldCharType="separate"/>
            </w:r>
            <w:r w:rsidR="009828FA">
              <w:rPr>
                <w:webHidden/>
              </w:rPr>
              <w:t>7</w:t>
            </w:r>
            <w:r w:rsidR="000C43CD">
              <w:rPr>
                <w:webHidden/>
              </w:rPr>
              <w:fldChar w:fldCharType="end"/>
            </w:r>
          </w:hyperlink>
        </w:p>
        <w:p w14:paraId="6D6FD111" w14:textId="23D26F0C" w:rsidR="000C43CD" w:rsidRDefault="00000000">
          <w:pPr>
            <w:pStyle w:val="TOC1"/>
            <w:rPr>
              <w:rFonts w:asciiTheme="minorHAnsi" w:hAnsiTheme="minorHAnsi"/>
              <w:kern w:val="2"/>
              <w:sz w:val="24"/>
              <w:szCs w:val="24"/>
              <w:lang w:eastAsia="en-GB"/>
              <w14:ligatures w14:val="standardContextual"/>
            </w:rPr>
          </w:pPr>
          <w:hyperlink w:anchor="_Toc206141975" w:history="1">
            <w:r w:rsidR="000C43CD" w:rsidRPr="00BA6DEF">
              <w:rPr>
                <w:rStyle w:val="Hyperlink"/>
              </w:rPr>
              <w:t>Person specification</w:t>
            </w:r>
            <w:r w:rsidR="000C43CD">
              <w:rPr>
                <w:webHidden/>
              </w:rPr>
              <w:tab/>
            </w:r>
            <w:r w:rsidR="000C43CD">
              <w:rPr>
                <w:webHidden/>
              </w:rPr>
              <w:fldChar w:fldCharType="begin"/>
            </w:r>
            <w:r w:rsidR="000C43CD">
              <w:rPr>
                <w:webHidden/>
              </w:rPr>
              <w:instrText xml:space="preserve"> PAGEREF _Toc206141975 \h </w:instrText>
            </w:r>
            <w:r w:rsidR="000C43CD">
              <w:rPr>
                <w:webHidden/>
              </w:rPr>
            </w:r>
            <w:r w:rsidR="000C43CD">
              <w:rPr>
                <w:webHidden/>
              </w:rPr>
              <w:fldChar w:fldCharType="separate"/>
            </w:r>
            <w:r w:rsidR="009828FA">
              <w:rPr>
                <w:webHidden/>
              </w:rPr>
              <w:t>10</w:t>
            </w:r>
            <w:r w:rsidR="000C43CD">
              <w:rPr>
                <w:webHidden/>
              </w:rPr>
              <w:fldChar w:fldCharType="end"/>
            </w:r>
          </w:hyperlink>
        </w:p>
        <w:p w14:paraId="75B4734E" w14:textId="6703848C" w:rsidR="000C43CD" w:rsidRDefault="00000000">
          <w:pPr>
            <w:pStyle w:val="TOC1"/>
            <w:rPr>
              <w:rFonts w:asciiTheme="minorHAnsi" w:hAnsiTheme="minorHAnsi"/>
              <w:kern w:val="2"/>
              <w:sz w:val="24"/>
              <w:szCs w:val="24"/>
              <w:lang w:eastAsia="en-GB"/>
              <w14:ligatures w14:val="standardContextual"/>
            </w:rPr>
          </w:pPr>
          <w:hyperlink w:anchor="_Toc206141976" w:history="1">
            <w:r w:rsidR="000C43CD" w:rsidRPr="00BA6DEF">
              <w:rPr>
                <w:rStyle w:val="Hyperlink"/>
              </w:rPr>
              <w:t>Application process</w:t>
            </w:r>
            <w:r w:rsidR="000C43CD">
              <w:rPr>
                <w:webHidden/>
              </w:rPr>
              <w:tab/>
            </w:r>
            <w:r w:rsidR="000C43CD">
              <w:rPr>
                <w:webHidden/>
              </w:rPr>
              <w:fldChar w:fldCharType="begin"/>
            </w:r>
            <w:r w:rsidR="000C43CD">
              <w:rPr>
                <w:webHidden/>
              </w:rPr>
              <w:instrText xml:space="preserve"> PAGEREF _Toc206141976 \h </w:instrText>
            </w:r>
            <w:r w:rsidR="000C43CD">
              <w:rPr>
                <w:webHidden/>
              </w:rPr>
            </w:r>
            <w:r w:rsidR="000C43CD">
              <w:rPr>
                <w:webHidden/>
              </w:rPr>
              <w:fldChar w:fldCharType="separate"/>
            </w:r>
            <w:r w:rsidR="009828FA">
              <w:rPr>
                <w:webHidden/>
              </w:rPr>
              <w:t>12</w:t>
            </w:r>
            <w:r w:rsidR="000C43CD">
              <w:rPr>
                <w:webHidden/>
              </w:rPr>
              <w:fldChar w:fldCharType="end"/>
            </w:r>
          </w:hyperlink>
        </w:p>
        <w:p w14:paraId="26B87A8A" w14:textId="725F89DA" w:rsidR="000C43CD" w:rsidRDefault="00000000">
          <w:pPr>
            <w:pStyle w:val="TOC2"/>
            <w:rPr>
              <w:kern w:val="2"/>
              <w:sz w:val="24"/>
              <w:szCs w:val="24"/>
              <w:lang w:eastAsia="en-GB"/>
              <w14:ligatures w14:val="standardContextual"/>
            </w:rPr>
          </w:pPr>
          <w:hyperlink w:anchor="_Toc206141977" w:history="1">
            <w:r w:rsidR="000C43CD" w:rsidRPr="00BA6DEF">
              <w:rPr>
                <w:rStyle w:val="Hyperlink"/>
              </w:rPr>
              <w:t>To apply</w:t>
            </w:r>
            <w:r w:rsidR="000C43CD">
              <w:rPr>
                <w:webHidden/>
              </w:rPr>
              <w:tab/>
            </w:r>
            <w:r w:rsidR="009828FA">
              <w:rPr>
                <w:webHidden/>
              </w:rPr>
              <w:tab/>
            </w:r>
            <w:r w:rsidR="000C43CD">
              <w:rPr>
                <w:webHidden/>
              </w:rPr>
              <w:fldChar w:fldCharType="begin"/>
            </w:r>
            <w:r w:rsidR="000C43CD">
              <w:rPr>
                <w:webHidden/>
              </w:rPr>
              <w:instrText xml:space="preserve"> PAGEREF _Toc206141977 \h </w:instrText>
            </w:r>
            <w:r w:rsidR="000C43CD">
              <w:rPr>
                <w:webHidden/>
              </w:rPr>
            </w:r>
            <w:r w:rsidR="000C43CD">
              <w:rPr>
                <w:webHidden/>
              </w:rPr>
              <w:fldChar w:fldCharType="separate"/>
            </w:r>
            <w:r w:rsidR="009828FA">
              <w:rPr>
                <w:webHidden/>
              </w:rPr>
              <w:t>12</w:t>
            </w:r>
            <w:r w:rsidR="000C43CD">
              <w:rPr>
                <w:webHidden/>
              </w:rPr>
              <w:fldChar w:fldCharType="end"/>
            </w:r>
          </w:hyperlink>
        </w:p>
        <w:p w14:paraId="0E41B5B6" w14:textId="4C14E3A2" w:rsidR="000C43CD" w:rsidRDefault="00000000">
          <w:pPr>
            <w:pStyle w:val="TOC2"/>
            <w:rPr>
              <w:kern w:val="2"/>
              <w:sz w:val="24"/>
              <w:szCs w:val="24"/>
              <w:lang w:eastAsia="en-GB"/>
              <w14:ligatures w14:val="standardContextual"/>
            </w:rPr>
          </w:pPr>
          <w:hyperlink w:anchor="_Toc206141978" w:history="1">
            <w:r w:rsidR="000C43CD" w:rsidRPr="00BA6DEF">
              <w:rPr>
                <w:rStyle w:val="Hyperlink"/>
              </w:rPr>
              <w:t>To nominate someone else</w:t>
            </w:r>
            <w:r w:rsidR="000C43CD">
              <w:rPr>
                <w:webHidden/>
              </w:rPr>
              <w:tab/>
            </w:r>
            <w:r w:rsidR="000C43CD">
              <w:rPr>
                <w:webHidden/>
              </w:rPr>
              <w:fldChar w:fldCharType="begin"/>
            </w:r>
            <w:r w:rsidR="000C43CD">
              <w:rPr>
                <w:webHidden/>
              </w:rPr>
              <w:instrText xml:space="preserve"> PAGEREF _Toc206141978 \h </w:instrText>
            </w:r>
            <w:r w:rsidR="000C43CD">
              <w:rPr>
                <w:webHidden/>
              </w:rPr>
            </w:r>
            <w:r w:rsidR="000C43CD">
              <w:rPr>
                <w:webHidden/>
              </w:rPr>
              <w:fldChar w:fldCharType="separate"/>
            </w:r>
            <w:r w:rsidR="009828FA">
              <w:rPr>
                <w:webHidden/>
              </w:rPr>
              <w:t>13</w:t>
            </w:r>
            <w:r w:rsidR="000C43CD">
              <w:rPr>
                <w:webHidden/>
              </w:rPr>
              <w:fldChar w:fldCharType="end"/>
            </w:r>
          </w:hyperlink>
        </w:p>
        <w:p w14:paraId="09E4B5BA" w14:textId="7E33608C" w:rsidR="000C43CD" w:rsidRDefault="00000000">
          <w:pPr>
            <w:pStyle w:val="TOC2"/>
            <w:rPr>
              <w:kern w:val="2"/>
              <w:sz w:val="24"/>
              <w:szCs w:val="24"/>
              <w:lang w:eastAsia="en-GB"/>
              <w14:ligatures w14:val="standardContextual"/>
            </w:rPr>
          </w:pPr>
          <w:hyperlink w:anchor="_Toc206141979" w:history="1">
            <w:r w:rsidR="000C43CD" w:rsidRPr="00BA6DEF">
              <w:rPr>
                <w:rStyle w:val="Hyperlink"/>
              </w:rPr>
              <w:t>To provide a supporting statement</w:t>
            </w:r>
            <w:r w:rsidR="000C43CD">
              <w:rPr>
                <w:webHidden/>
              </w:rPr>
              <w:tab/>
            </w:r>
            <w:r w:rsidR="000C43CD">
              <w:rPr>
                <w:webHidden/>
              </w:rPr>
              <w:fldChar w:fldCharType="begin"/>
            </w:r>
            <w:r w:rsidR="000C43CD">
              <w:rPr>
                <w:webHidden/>
              </w:rPr>
              <w:instrText xml:space="preserve"> PAGEREF _Toc206141979 \h </w:instrText>
            </w:r>
            <w:r w:rsidR="000C43CD">
              <w:rPr>
                <w:webHidden/>
              </w:rPr>
            </w:r>
            <w:r w:rsidR="000C43CD">
              <w:rPr>
                <w:webHidden/>
              </w:rPr>
              <w:fldChar w:fldCharType="separate"/>
            </w:r>
            <w:r w:rsidR="009828FA">
              <w:rPr>
                <w:webHidden/>
              </w:rPr>
              <w:t>13</w:t>
            </w:r>
            <w:r w:rsidR="000C43CD">
              <w:rPr>
                <w:webHidden/>
              </w:rPr>
              <w:fldChar w:fldCharType="end"/>
            </w:r>
          </w:hyperlink>
        </w:p>
        <w:p w14:paraId="261C534C" w14:textId="276994C5" w:rsidR="000C43CD" w:rsidRDefault="00000000">
          <w:pPr>
            <w:pStyle w:val="TOC2"/>
            <w:rPr>
              <w:kern w:val="2"/>
              <w:sz w:val="24"/>
              <w:szCs w:val="24"/>
              <w:lang w:eastAsia="en-GB"/>
              <w14:ligatures w14:val="standardContextual"/>
            </w:rPr>
          </w:pPr>
          <w:hyperlink w:anchor="_Toc206141980" w:history="1">
            <w:r w:rsidR="000C43CD" w:rsidRPr="00BA6DEF">
              <w:rPr>
                <w:rStyle w:val="Hyperlink"/>
              </w:rPr>
              <w:t>What happens next</w:t>
            </w:r>
            <w:r w:rsidR="000C43CD">
              <w:rPr>
                <w:webHidden/>
              </w:rPr>
              <w:tab/>
            </w:r>
            <w:r w:rsidR="000C43CD">
              <w:rPr>
                <w:webHidden/>
              </w:rPr>
              <w:fldChar w:fldCharType="begin"/>
            </w:r>
            <w:r w:rsidR="000C43CD">
              <w:rPr>
                <w:webHidden/>
              </w:rPr>
              <w:instrText xml:space="preserve"> PAGEREF _Toc206141980 \h </w:instrText>
            </w:r>
            <w:r w:rsidR="000C43CD">
              <w:rPr>
                <w:webHidden/>
              </w:rPr>
            </w:r>
            <w:r w:rsidR="000C43CD">
              <w:rPr>
                <w:webHidden/>
              </w:rPr>
              <w:fldChar w:fldCharType="separate"/>
            </w:r>
            <w:r w:rsidR="009828FA">
              <w:rPr>
                <w:webHidden/>
              </w:rPr>
              <w:t>14</w:t>
            </w:r>
            <w:r w:rsidR="000C43CD">
              <w:rPr>
                <w:webHidden/>
              </w:rPr>
              <w:fldChar w:fldCharType="end"/>
            </w:r>
          </w:hyperlink>
        </w:p>
        <w:p w14:paraId="27B46354" w14:textId="0F93EEB2" w:rsidR="000C43CD" w:rsidRDefault="00000000">
          <w:pPr>
            <w:pStyle w:val="TOC1"/>
            <w:rPr>
              <w:rFonts w:asciiTheme="minorHAnsi" w:hAnsiTheme="minorHAnsi"/>
              <w:kern w:val="2"/>
              <w:sz w:val="24"/>
              <w:szCs w:val="24"/>
              <w:lang w:eastAsia="en-GB"/>
              <w14:ligatures w14:val="standardContextual"/>
            </w:rPr>
          </w:pPr>
          <w:hyperlink w:anchor="_Toc206141981" w:history="1">
            <w:r w:rsidR="000C43CD" w:rsidRPr="00BA6DEF">
              <w:rPr>
                <w:rStyle w:val="Hyperlink"/>
              </w:rPr>
              <w:t>Appendix A – Forms</w:t>
            </w:r>
            <w:r w:rsidR="000C43CD">
              <w:rPr>
                <w:webHidden/>
              </w:rPr>
              <w:tab/>
            </w:r>
            <w:r w:rsidR="000C43CD">
              <w:rPr>
                <w:webHidden/>
              </w:rPr>
              <w:fldChar w:fldCharType="begin"/>
            </w:r>
            <w:r w:rsidR="000C43CD">
              <w:rPr>
                <w:webHidden/>
              </w:rPr>
              <w:instrText xml:space="preserve"> PAGEREF _Toc206141981 \h </w:instrText>
            </w:r>
            <w:r w:rsidR="000C43CD">
              <w:rPr>
                <w:webHidden/>
              </w:rPr>
            </w:r>
            <w:r w:rsidR="000C43CD">
              <w:rPr>
                <w:webHidden/>
              </w:rPr>
              <w:fldChar w:fldCharType="separate"/>
            </w:r>
            <w:r w:rsidR="009828FA">
              <w:rPr>
                <w:webHidden/>
              </w:rPr>
              <w:t>16</w:t>
            </w:r>
            <w:r w:rsidR="000C43CD">
              <w:rPr>
                <w:webHidden/>
              </w:rPr>
              <w:fldChar w:fldCharType="end"/>
            </w:r>
          </w:hyperlink>
        </w:p>
        <w:p w14:paraId="4E534363" w14:textId="54CF5100" w:rsidR="000C43CD" w:rsidRDefault="00000000">
          <w:pPr>
            <w:pStyle w:val="TOC1"/>
            <w:rPr>
              <w:rFonts w:asciiTheme="minorHAnsi" w:hAnsiTheme="minorHAnsi"/>
              <w:kern w:val="2"/>
              <w:sz w:val="24"/>
              <w:szCs w:val="24"/>
              <w:lang w:eastAsia="en-GB"/>
              <w14:ligatures w14:val="standardContextual"/>
            </w:rPr>
          </w:pPr>
          <w:hyperlink w:anchor="_Toc206141982" w:history="1">
            <w:r w:rsidR="000C43CD" w:rsidRPr="00BA6DEF">
              <w:rPr>
                <w:rStyle w:val="Hyperlink"/>
              </w:rPr>
              <w:t>Nomination form</w:t>
            </w:r>
            <w:r w:rsidR="000C43CD">
              <w:rPr>
                <w:webHidden/>
              </w:rPr>
              <w:tab/>
            </w:r>
            <w:r w:rsidR="000C43CD">
              <w:rPr>
                <w:webHidden/>
              </w:rPr>
              <w:fldChar w:fldCharType="begin"/>
            </w:r>
            <w:r w:rsidR="000C43CD">
              <w:rPr>
                <w:webHidden/>
              </w:rPr>
              <w:instrText xml:space="preserve"> PAGEREF _Toc206141982 \h </w:instrText>
            </w:r>
            <w:r w:rsidR="000C43CD">
              <w:rPr>
                <w:webHidden/>
              </w:rPr>
            </w:r>
            <w:r w:rsidR="000C43CD">
              <w:rPr>
                <w:webHidden/>
              </w:rPr>
              <w:fldChar w:fldCharType="separate"/>
            </w:r>
            <w:r w:rsidR="009828FA">
              <w:rPr>
                <w:webHidden/>
              </w:rPr>
              <w:t>19</w:t>
            </w:r>
            <w:r w:rsidR="000C43CD">
              <w:rPr>
                <w:webHidden/>
              </w:rPr>
              <w:fldChar w:fldCharType="end"/>
            </w:r>
          </w:hyperlink>
        </w:p>
        <w:p w14:paraId="6B4D1DCE" w14:textId="6AE6A02E" w:rsidR="000C43CD" w:rsidRDefault="00000000">
          <w:pPr>
            <w:pStyle w:val="TOC1"/>
            <w:rPr>
              <w:rFonts w:asciiTheme="minorHAnsi" w:hAnsiTheme="minorHAnsi"/>
              <w:kern w:val="2"/>
              <w:sz w:val="24"/>
              <w:szCs w:val="24"/>
              <w:lang w:eastAsia="en-GB"/>
              <w14:ligatures w14:val="standardContextual"/>
            </w:rPr>
          </w:pPr>
          <w:hyperlink w:anchor="_Toc206141983" w:history="1">
            <w:r w:rsidR="000C43CD" w:rsidRPr="00BA6DEF">
              <w:rPr>
                <w:rStyle w:val="Hyperlink"/>
              </w:rPr>
              <w:t>Supporting statement form</w:t>
            </w:r>
            <w:r w:rsidR="000C43CD">
              <w:rPr>
                <w:webHidden/>
              </w:rPr>
              <w:tab/>
            </w:r>
            <w:r w:rsidR="000C43CD">
              <w:rPr>
                <w:webHidden/>
              </w:rPr>
              <w:fldChar w:fldCharType="begin"/>
            </w:r>
            <w:r w:rsidR="000C43CD">
              <w:rPr>
                <w:webHidden/>
              </w:rPr>
              <w:instrText xml:space="preserve"> PAGEREF _Toc206141983 \h </w:instrText>
            </w:r>
            <w:r w:rsidR="000C43CD">
              <w:rPr>
                <w:webHidden/>
              </w:rPr>
            </w:r>
            <w:r w:rsidR="000C43CD">
              <w:rPr>
                <w:webHidden/>
              </w:rPr>
              <w:fldChar w:fldCharType="separate"/>
            </w:r>
            <w:r w:rsidR="009828FA">
              <w:rPr>
                <w:webHidden/>
              </w:rPr>
              <w:t>21</w:t>
            </w:r>
            <w:r w:rsidR="000C43CD">
              <w:rPr>
                <w:webHidden/>
              </w:rPr>
              <w:fldChar w:fldCharType="end"/>
            </w:r>
          </w:hyperlink>
        </w:p>
        <w:p w14:paraId="087D56CF" w14:textId="784A389E" w:rsidR="000C43CD" w:rsidRDefault="00000000">
          <w:pPr>
            <w:pStyle w:val="TOC1"/>
            <w:rPr>
              <w:rFonts w:asciiTheme="minorHAnsi" w:hAnsiTheme="minorHAnsi"/>
              <w:kern w:val="2"/>
              <w:sz w:val="24"/>
              <w:szCs w:val="24"/>
              <w:lang w:eastAsia="en-GB"/>
              <w14:ligatures w14:val="standardContextual"/>
            </w:rPr>
          </w:pPr>
          <w:hyperlink w:anchor="_Toc206141984" w:history="1">
            <w:r w:rsidR="000C43CD" w:rsidRPr="00BA6DEF">
              <w:rPr>
                <w:rStyle w:val="Hyperlink"/>
              </w:rPr>
              <w:t>Appendix B – Operational Delivery Group – Terms of Reference</w:t>
            </w:r>
            <w:r w:rsidR="000C43CD">
              <w:rPr>
                <w:webHidden/>
              </w:rPr>
              <w:tab/>
            </w:r>
            <w:r w:rsidR="000C43CD">
              <w:rPr>
                <w:webHidden/>
              </w:rPr>
              <w:fldChar w:fldCharType="begin"/>
            </w:r>
            <w:r w:rsidR="000C43CD">
              <w:rPr>
                <w:webHidden/>
              </w:rPr>
              <w:instrText xml:space="preserve"> PAGEREF _Toc206141984 \h </w:instrText>
            </w:r>
            <w:r w:rsidR="000C43CD">
              <w:rPr>
                <w:webHidden/>
              </w:rPr>
            </w:r>
            <w:r w:rsidR="000C43CD">
              <w:rPr>
                <w:webHidden/>
              </w:rPr>
              <w:fldChar w:fldCharType="separate"/>
            </w:r>
            <w:r w:rsidR="009828FA">
              <w:rPr>
                <w:webHidden/>
              </w:rPr>
              <w:t>23</w:t>
            </w:r>
            <w:r w:rsidR="000C43CD">
              <w:rPr>
                <w:webHidden/>
              </w:rPr>
              <w:fldChar w:fldCharType="end"/>
            </w:r>
          </w:hyperlink>
        </w:p>
        <w:p w14:paraId="6A92E1BF" w14:textId="4B77F720" w:rsidR="001B55FB" w:rsidRDefault="001B55FB" w:rsidP="001B55FB">
          <w:pPr>
            <w:rPr>
              <w:bCs/>
              <w:noProof/>
            </w:rPr>
          </w:pPr>
          <w:r>
            <w:rPr>
              <w:noProof/>
            </w:rPr>
            <w:fldChar w:fldCharType="end"/>
          </w:r>
        </w:p>
      </w:sdtContent>
    </w:sdt>
    <w:p w14:paraId="1FEB5D31" w14:textId="77777777" w:rsidR="001A1C80" w:rsidRDefault="001A1C80" w:rsidP="001A1C80">
      <w:pPr>
        <w:rPr>
          <w:bCs/>
          <w:noProof/>
        </w:rPr>
      </w:pPr>
    </w:p>
    <w:p w14:paraId="2362DD7F" w14:textId="522298D4" w:rsidR="005D197A" w:rsidRPr="00C0124E" w:rsidRDefault="00682A57" w:rsidP="00566582">
      <w:pPr>
        <w:pStyle w:val="BodyText"/>
        <w:rPr>
          <w:b/>
          <w:bCs/>
        </w:rPr>
      </w:pPr>
      <w:r>
        <w:t>Please note that this document containing all the above information is available a</w:t>
      </w:r>
      <w:r w:rsidR="00824A90">
        <w:t>t</w:t>
      </w:r>
      <w:r w:rsidR="00513F9F">
        <w:t xml:space="preserve"> </w:t>
      </w:r>
      <w:hyperlink r:id="rId15">
        <w:r w:rsidR="703A25C9" w:rsidRPr="31319667">
          <w:rPr>
            <w:rStyle w:val="Hyperlink"/>
          </w:rPr>
          <w:t>www.girlguidingulster.org.uk</w:t>
        </w:r>
      </w:hyperlink>
      <w:r w:rsidR="703A25C9">
        <w:t xml:space="preserve"> </w:t>
      </w:r>
      <w:r w:rsidRPr="31319667">
        <w:rPr>
          <w:b/>
          <w:bCs/>
        </w:rPr>
        <w:br w:type="page"/>
      </w:r>
    </w:p>
    <w:p w14:paraId="13CCD79F" w14:textId="107E68F7" w:rsidR="00B555DD" w:rsidRPr="006D14A7" w:rsidRDefault="00812109" w:rsidP="00FF1F3A">
      <w:pPr>
        <w:pStyle w:val="Heading2"/>
        <w:numPr>
          <w:ilvl w:val="0"/>
          <w:numId w:val="0"/>
        </w:numPr>
        <w:ind w:left="737" w:hanging="737"/>
      </w:pPr>
      <w:bookmarkStart w:id="0" w:name="_Toc206141966"/>
      <w:r w:rsidRPr="006D14A7">
        <w:lastRenderedPageBreak/>
        <w:t>A</w:t>
      </w:r>
      <w:r w:rsidR="00B555DD" w:rsidRPr="006D14A7">
        <w:t xml:space="preserve"> message from Tracy Foster, chief</w:t>
      </w:r>
      <w:r w:rsidR="006D14A7" w:rsidRPr="006D14A7">
        <w:t xml:space="preserve"> </w:t>
      </w:r>
      <w:r w:rsidR="00B555DD" w:rsidRPr="006D14A7">
        <w:t>guide</w:t>
      </w:r>
      <w:bookmarkEnd w:id="0"/>
    </w:p>
    <w:p w14:paraId="6691EB6A" w14:textId="7E3DB5B5" w:rsidR="007C7EDC" w:rsidRDefault="00B555DD" w:rsidP="00664353">
      <w:pPr>
        <w:pStyle w:val="Heading3"/>
        <w:numPr>
          <w:ilvl w:val="0"/>
          <w:numId w:val="0"/>
        </w:numPr>
      </w:pPr>
      <w:r>
        <w:t xml:space="preserve">Would you like to do something truly amazing for </w:t>
      </w:r>
      <w:r w:rsidR="00623485">
        <w:t xml:space="preserve">Girlguiding </w:t>
      </w:r>
      <w:r w:rsidR="00E670FC">
        <w:t>Ulster?</w:t>
      </w:r>
    </w:p>
    <w:p w14:paraId="0A009D06" w14:textId="7C38FB0F" w:rsidR="00575E34" w:rsidRPr="00984C94" w:rsidRDefault="00664353" w:rsidP="00575E34">
      <w:pPr>
        <w:pStyle w:val="BodyText"/>
      </w:pPr>
      <w:r>
        <w:rPr>
          <w:noProof/>
        </w:rPr>
        <w:drawing>
          <wp:anchor distT="0" distB="0" distL="114300" distR="114300" simplePos="0" relativeHeight="251658241" behindDoc="1" locked="0" layoutInCell="1" allowOverlap="1" wp14:anchorId="6FF29918" wp14:editId="2C8AC9C7">
            <wp:simplePos x="0" y="0"/>
            <wp:positionH relativeFrom="margin">
              <wp:align>left</wp:align>
            </wp:positionH>
            <wp:positionV relativeFrom="paragraph">
              <wp:posOffset>232369</wp:posOffset>
            </wp:positionV>
            <wp:extent cx="1367155" cy="2057400"/>
            <wp:effectExtent l="0" t="0" r="4445" b="0"/>
            <wp:wrapSquare wrapText="bothSides"/>
            <wp:docPr id="1078344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67155" cy="2057400"/>
                    </a:xfrm>
                    <a:prstGeom prst="rect">
                      <a:avLst/>
                    </a:prstGeom>
                  </pic:spPr>
                </pic:pic>
              </a:graphicData>
            </a:graphic>
            <wp14:sizeRelH relativeFrom="page">
              <wp14:pctWidth>0</wp14:pctWidth>
            </wp14:sizeRelH>
            <wp14:sizeRelV relativeFrom="page">
              <wp14:pctHeight>0</wp14:pctHeight>
            </wp14:sizeRelV>
          </wp:anchor>
        </w:drawing>
      </w:r>
      <w:r w:rsidR="00575E34" w:rsidRPr="00984C94">
        <w:t>Help shape the future of Girlguiding</w:t>
      </w:r>
      <w:r w:rsidR="00623485">
        <w:t xml:space="preserve"> </w:t>
      </w:r>
      <w:r w:rsidR="00E670FC">
        <w:t>Ulster</w:t>
      </w:r>
      <w:r w:rsidR="00575E34" w:rsidRPr="00984C94">
        <w:t xml:space="preserve">. </w:t>
      </w:r>
    </w:p>
    <w:p w14:paraId="66F9E423" w14:textId="7501372D" w:rsidR="00575E34" w:rsidRDefault="00575E34" w:rsidP="00575E34">
      <w:pPr>
        <w:pStyle w:val="BodyText"/>
      </w:pPr>
      <w:r>
        <w:t>It is an exciting time in Girlguiding as we work to make sure that every girl and young woman who wants to join can. We also strive to ensure we provide the best support to our adult volunteers, who, like you, are incredibly committed and passionate people delivering guiding.  In all that we do, young people are at the heart of our organisation.</w:t>
      </w:r>
    </w:p>
    <w:p w14:paraId="19057920" w14:textId="75066E1E" w:rsidR="00575E34" w:rsidRDefault="00575E34" w:rsidP="00575E34">
      <w:pPr>
        <w:pStyle w:val="BodyText"/>
      </w:pPr>
      <w:r>
        <w:t xml:space="preserve">Much of the work of Girlguiding </w:t>
      </w:r>
      <w:r w:rsidR="00E670FC">
        <w:t>Ulster</w:t>
      </w:r>
      <w:r>
        <w:t xml:space="preserve"> takes place within a UK context. In addition to contributing to the development of that, there is huge scope for developing a distinctive Girlguiding</w:t>
      </w:r>
      <w:r w:rsidR="00623485">
        <w:t xml:space="preserve"> </w:t>
      </w:r>
      <w:r w:rsidR="00E670FC">
        <w:t xml:space="preserve">Ulster </w:t>
      </w:r>
      <w:r w:rsidRPr="00623485">
        <w:t>-</w:t>
      </w:r>
      <w:r>
        <w:t>specific offer and support for our members.</w:t>
      </w:r>
    </w:p>
    <w:p w14:paraId="001D78AA" w14:textId="0E8FF99B" w:rsidR="00575E34" w:rsidRPr="00984C94" w:rsidRDefault="00575E34" w:rsidP="00575E34">
      <w:pPr>
        <w:pStyle w:val="BodyText"/>
      </w:pPr>
      <w:r>
        <w:t>In recent years there have been many internal and external changes, both for Girlguiding and the charity sector more broadly, which means the skills required to fulfil the totality of the role would be hard to find in one individual. We want to ensure that it is possible for a chief commissioner to have the ability to carry out a full-time day job and have time with her family and friends. The role is very much about teamwork, with the chief commissioner, building her team with a deputy, and assistant</w:t>
      </w:r>
      <w:r w:rsidR="00037BDD">
        <w:t>(</w:t>
      </w:r>
      <w:r>
        <w:t>s</w:t>
      </w:r>
      <w:r w:rsidR="00037BDD">
        <w:t>)</w:t>
      </w:r>
      <w:r>
        <w:t>, to support the tasks needed to be undertaken.</w:t>
      </w:r>
    </w:p>
    <w:p w14:paraId="030FDAF6" w14:textId="4B51023C" w:rsidR="00575E34" w:rsidRPr="00984C94" w:rsidRDefault="00575E34" w:rsidP="00575E34">
      <w:pPr>
        <w:pStyle w:val="BodyText"/>
      </w:pPr>
      <w:r>
        <w:t xml:space="preserve">The chief commissioner </w:t>
      </w:r>
      <w:r w:rsidR="5923003E">
        <w:t xml:space="preserve">in some regions is </w:t>
      </w:r>
      <w:r>
        <w:t xml:space="preserve">the lead </w:t>
      </w:r>
      <w:r w:rsidR="5252A379">
        <w:t xml:space="preserve">trustee and in others a Chair of Trustees is appointment </w:t>
      </w:r>
      <w:r>
        <w:t xml:space="preserve">for </w:t>
      </w:r>
      <w:r w:rsidR="00623485">
        <w:t xml:space="preserve">Girlguiding </w:t>
      </w:r>
      <w:r w:rsidR="00E670FC">
        <w:t>Ulster</w:t>
      </w:r>
      <w:r>
        <w:t xml:space="preserve"> and, together with the other trustees, will set the strategic direction for the</w:t>
      </w:r>
      <w:r w:rsidR="006C7041">
        <w:t xml:space="preserve"> region</w:t>
      </w:r>
      <w:r>
        <w:t xml:space="preserve">. We are therefore looking to recruit a new chief commissioner who will relish this focused challenge, alongside a deputy and/or assistant chief commissioner(s) with complimenting skill sets. </w:t>
      </w:r>
    </w:p>
    <w:p w14:paraId="1A435700" w14:textId="433DD3B5" w:rsidR="00575E34" w:rsidRPr="00984C94" w:rsidRDefault="00575E34" w:rsidP="00575E34">
      <w:pPr>
        <w:pStyle w:val="BodyText"/>
      </w:pPr>
      <w:r>
        <w:t>After reading this pack I hope you feel inspired to put forward an application to take on your next adventure, it can be challenging but exciting and</w:t>
      </w:r>
      <w:r w:rsidR="0064703B">
        <w:t xml:space="preserve"> a</w:t>
      </w:r>
      <w:r>
        <w:t xml:space="preserve"> vital role, so we can ensure that Girlguiding </w:t>
      </w:r>
      <w:r w:rsidR="006C7041">
        <w:t>Ulster</w:t>
      </w:r>
      <w:r>
        <w:t xml:space="preserve"> goes from strength to strength over the next five years. If you know someone who you think would be right for the role, please encourage them to apply or nominate them (see details of the process set out in this pack).</w:t>
      </w:r>
      <w:r w:rsidR="007C7EDC" w:rsidRPr="007C7EDC">
        <w:rPr>
          <w:noProof/>
        </w:rPr>
        <w:t xml:space="preserve"> </w:t>
      </w:r>
    </w:p>
    <w:p w14:paraId="401124CA" w14:textId="38F007D2" w:rsidR="00575E34" w:rsidRDefault="00575E34" w:rsidP="00575E34">
      <w:pPr>
        <w:pStyle w:val="BodyText"/>
      </w:pPr>
      <w:r>
        <w:t>Thank you for taking the time to read this information and considering the role.</w:t>
      </w:r>
    </w:p>
    <w:p w14:paraId="75B054D8" w14:textId="6B68C885" w:rsidR="00FF1F3A" w:rsidRPr="00984C94" w:rsidRDefault="00FF1F3A" w:rsidP="00575E34">
      <w:pPr>
        <w:pStyle w:val="BodyText"/>
      </w:pPr>
      <w:r>
        <w:rPr>
          <w:noProof/>
        </w:rPr>
        <w:drawing>
          <wp:anchor distT="0" distB="0" distL="114300" distR="114300" simplePos="0" relativeHeight="251658240" behindDoc="1" locked="0" layoutInCell="1" allowOverlap="1" wp14:anchorId="51474D7C" wp14:editId="0B497343">
            <wp:simplePos x="0" y="0"/>
            <wp:positionH relativeFrom="margin">
              <wp:align>left</wp:align>
            </wp:positionH>
            <wp:positionV relativeFrom="paragraph">
              <wp:posOffset>99060</wp:posOffset>
            </wp:positionV>
            <wp:extent cx="1595259" cy="561975"/>
            <wp:effectExtent l="0" t="0" r="5080" b="0"/>
            <wp:wrapNone/>
            <wp:docPr id="4" name="Picture 2" descr="Close-up of a couple of n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ose-up of a couple of names&#10;&#10;Description automatically generated"/>
                    <pic:cNvPicPr/>
                  </pic:nvPicPr>
                  <pic:blipFill rotWithShape="1">
                    <a:blip r:embed="rId17" cstate="print">
                      <a:extLst>
                        <a:ext uri="{28A0092B-C50C-407E-A947-70E740481C1C}">
                          <a14:useLocalDpi xmlns:a14="http://schemas.microsoft.com/office/drawing/2010/main" val="0"/>
                        </a:ext>
                      </a:extLst>
                    </a:blip>
                    <a:srcRect l="6982" t="26815" b="10203"/>
                    <a:stretch/>
                  </pic:blipFill>
                  <pic:spPr bwMode="auto">
                    <a:xfrm>
                      <a:off x="0" y="0"/>
                      <a:ext cx="1597491" cy="5627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BD42A8" w14:textId="77777777" w:rsidR="00575E34" w:rsidRPr="00984C94" w:rsidRDefault="00575E34" w:rsidP="00575E34">
      <w:pPr>
        <w:pStyle w:val="BodyText"/>
      </w:pPr>
    </w:p>
    <w:p w14:paraId="31F7E68F" w14:textId="77777777" w:rsidR="009D1C60" w:rsidRDefault="009D1C60" w:rsidP="009D1C60">
      <w:pPr>
        <w:pStyle w:val="BodyText"/>
        <w:spacing w:after="0"/>
      </w:pPr>
    </w:p>
    <w:p w14:paraId="5EB9AD17" w14:textId="77777777" w:rsidR="00FF1F3A" w:rsidRDefault="00575E34" w:rsidP="009D1C60">
      <w:pPr>
        <w:pStyle w:val="BodyText"/>
        <w:spacing w:after="0"/>
      </w:pPr>
      <w:r>
        <w:t>Tracy Foster</w:t>
      </w:r>
    </w:p>
    <w:p w14:paraId="5465EDFF" w14:textId="552DF26A" w:rsidR="00335549" w:rsidRDefault="00EC51A3" w:rsidP="009D1C60">
      <w:pPr>
        <w:pStyle w:val="BodyText"/>
        <w:spacing w:after="0"/>
      </w:pPr>
      <w:r>
        <w:t>c</w:t>
      </w:r>
      <w:r w:rsidR="00575E34" w:rsidRPr="00984C94">
        <w:t xml:space="preserve">hief </w:t>
      </w:r>
      <w:r>
        <w:t>g</w:t>
      </w:r>
      <w:r w:rsidR="00575E34" w:rsidRPr="00984C94">
        <w:t>uide</w:t>
      </w:r>
    </w:p>
    <w:p w14:paraId="213918B9" w14:textId="48D790A4" w:rsidR="00B555DD" w:rsidRPr="006D14A7" w:rsidRDefault="7EEE0BD3" w:rsidP="00F92ACE">
      <w:pPr>
        <w:pStyle w:val="Heading2"/>
        <w:numPr>
          <w:ilvl w:val="0"/>
          <w:numId w:val="0"/>
        </w:numPr>
      </w:pPr>
      <w:bookmarkStart w:id="1" w:name="_Toc206141967"/>
      <w:r>
        <w:lastRenderedPageBreak/>
        <w:t xml:space="preserve">A message from </w:t>
      </w:r>
      <w:r w:rsidR="6FD248A2">
        <w:t>Debbie McDowell</w:t>
      </w:r>
      <w:r>
        <w:t>, chief commissioner for</w:t>
      </w:r>
      <w:r w:rsidR="3F927648">
        <w:t xml:space="preserve"> </w:t>
      </w:r>
      <w:r w:rsidR="6CF89B3B">
        <w:t>Girlguiding</w:t>
      </w:r>
      <w:r>
        <w:t xml:space="preserve"> </w:t>
      </w:r>
      <w:r w:rsidR="7B79571E">
        <w:t>Ulster</w:t>
      </w:r>
      <w:bookmarkEnd w:id="1"/>
    </w:p>
    <w:p w14:paraId="5A45D5F4" w14:textId="5146A70F" w:rsidR="007D4803" w:rsidRPr="00F92ACE" w:rsidRDefault="7B9D7498" w:rsidP="4C30B262">
      <w:r>
        <w:rPr>
          <w:noProof/>
        </w:rPr>
        <w:drawing>
          <wp:inline distT="0" distB="0" distL="0" distR="0" wp14:anchorId="242510C0" wp14:editId="7FE58974">
            <wp:extent cx="2940962" cy="2200275"/>
            <wp:effectExtent l="0" t="0" r="0" b="0"/>
            <wp:docPr id="2235797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52703" cy="2209059"/>
                    </a:xfrm>
                    <a:prstGeom prst="rect">
                      <a:avLst/>
                    </a:prstGeom>
                  </pic:spPr>
                </pic:pic>
              </a:graphicData>
            </a:graphic>
          </wp:inline>
        </w:drawing>
      </w:r>
    </w:p>
    <w:p w14:paraId="450C5CFC" w14:textId="73FDBE3F" w:rsidR="007D4803" w:rsidRPr="00F92ACE" w:rsidRDefault="7EEE0BD3" w:rsidP="4C30B262">
      <w:r w:rsidRPr="4C30B262">
        <w:rPr>
          <w:b/>
          <w:bCs/>
        </w:rPr>
        <w:t>The chief commissioner role is an exciting role at the front o</w:t>
      </w:r>
      <w:r w:rsidR="193E5A90" w:rsidRPr="4C30B262">
        <w:rPr>
          <w:b/>
          <w:bCs/>
        </w:rPr>
        <w:t>f leading Girl</w:t>
      </w:r>
      <w:r w:rsidR="5C54A022" w:rsidRPr="4C30B262">
        <w:rPr>
          <w:b/>
          <w:bCs/>
        </w:rPr>
        <w:t xml:space="preserve">guiding </w:t>
      </w:r>
      <w:r w:rsidR="784A9DBD" w:rsidRPr="4C30B262">
        <w:rPr>
          <w:b/>
          <w:bCs/>
        </w:rPr>
        <w:t xml:space="preserve">Ulster </w:t>
      </w:r>
      <w:r w:rsidR="5C54A022" w:rsidRPr="4C30B262">
        <w:rPr>
          <w:b/>
          <w:bCs/>
        </w:rPr>
        <w:t>f</w:t>
      </w:r>
      <w:r w:rsidR="193E5A90" w:rsidRPr="4C30B262">
        <w:rPr>
          <w:b/>
          <w:bCs/>
        </w:rPr>
        <w:t>orward</w:t>
      </w:r>
      <w:r w:rsidR="5C54A022" w:rsidRPr="4C30B262">
        <w:rPr>
          <w:b/>
          <w:bCs/>
        </w:rPr>
        <w:t>.</w:t>
      </w:r>
    </w:p>
    <w:p w14:paraId="0F3E7941" w14:textId="036C9B29" w:rsidR="007D4803" w:rsidRPr="00F92ACE" w:rsidRDefault="007D4803" w:rsidP="4C30B262">
      <w:pPr>
        <w:rPr>
          <w:b/>
          <w:bCs/>
        </w:rPr>
      </w:pPr>
    </w:p>
    <w:p w14:paraId="166B1E1D" w14:textId="036623E3" w:rsidR="007D4803" w:rsidRPr="00F92ACE" w:rsidRDefault="25CC56A7" w:rsidP="4C30B262">
      <w:pPr>
        <w:pStyle w:val="BodyText"/>
        <w:rPr>
          <w:rFonts w:ascii="Poppins" w:eastAsia="Poppins" w:hAnsi="Poppins" w:cs="Poppins"/>
          <w:szCs w:val="20"/>
        </w:rPr>
      </w:pPr>
      <w:r w:rsidRPr="4C30B262">
        <w:rPr>
          <w:rFonts w:ascii="Poppins" w:eastAsia="Poppins" w:hAnsi="Poppins" w:cs="Poppins"/>
          <w:szCs w:val="20"/>
        </w:rPr>
        <w:t>Thank you for considering applying for the exciting opportunity to serve as Chief Commissioner for Girlguiding Ulster.</w:t>
      </w:r>
    </w:p>
    <w:p w14:paraId="67B7DE76" w14:textId="6C8EB2A2" w:rsidR="007D4803" w:rsidRPr="00F92ACE" w:rsidRDefault="25CC56A7" w:rsidP="4C30B262">
      <w:pPr>
        <w:spacing w:before="240" w:after="240"/>
        <w:rPr>
          <w:rFonts w:ascii="Poppins" w:eastAsia="Poppins" w:hAnsi="Poppins" w:cs="Poppins"/>
          <w:szCs w:val="20"/>
        </w:rPr>
      </w:pPr>
      <w:r w:rsidRPr="4C30B262">
        <w:rPr>
          <w:rFonts w:ascii="Poppins" w:eastAsia="Poppins" w:hAnsi="Poppins" w:cs="Poppins"/>
          <w:szCs w:val="20"/>
        </w:rPr>
        <w:t>I have had the privilege of holding this role for the past four and a half years, and quite honestly, I have been truly amazed by the incredible opportunities it has offered me. From representing Girlguiding Ulster at local and national events to working alongside inspiring volunteers and staff, this role has been personally rewarding helping me grow in ways I never expected—building skills, confidence, and connections I will carry with me always.</w:t>
      </w:r>
    </w:p>
    <w:p w14:paraId="3B481DD8" w14:textId="049B9108" w:rsidR="007D4803" w:rsidRPr="00F92ACE" w:rsidRDefault="25CC56A7" w:rsidP="4C30B262">
      <w:pPr>
        <w:spacing w:before="240" w:after="240"/>
        <w:rPr>
          <w:rFonts w:ascii="Poppins" w:eastAsia="Poppins" w:hAnsi="Poppins" w:cs="Poppins"/>
          <w:szCs w:val="20"/>
        </w:rPr>
      </w:pPr>
      <w:r w:rsidRPr="4C30B262">
        <w:rPr>
          <w:rFonts w:ascii="Poppins" w:eastAsia="Poppins" w:hAnsi="Poppins" w:cs="Poppins"/>
          <w:szCs w:val="20"/>
        </w:rPr>
        <w:t>While this role is busy and often challenging, I have been incredibly well supported by my Deputy Chief Commissioner, first by Lynn and now by Felicity, and Assistant Chief Commissioner, Milly, as well as our dedicated Board of Trustees and the wider team of Lead Volunteers who champion and support guiding across Girlguiding Ulster. The staff team, led by our CEO Claire Flowers, have also been a tremendous support in my role, ensuring the smooth and effective running of our charity’s administration and operations. Their professionalism and commitment make a real difference behind the scenes, allowing us to focus on delivering the best possible experiences for our members.</w:t>
      </w:r>
    </w:p>
    <w:p w14:paraId="2608EAD8" w14:textId="4216FB16" w:rsidR="007D4803" w:rsidRPr="00F92ACE" w:rsidRDefault="25CC56A7" w:rsidP="4C30B262">
      <w:pPr>
        <w:spacing w:before="240" w:after="240"/>
        <w:rPr>
          <w:rFonts w:ascii="Poppins" w:eastAsia="Poppins" w:hAnsi="Poppins" w:cs="Poppins"/>
          <w:szCs w:val="20"/>
        </w:rPr>
      </w:pPr>
      <w:r w:rsidRPr="4C30B262">
        <w:rPr>
          <w:rFonts w:ascii="Poppins" w:eastAsia="Poppins" w:hAnsi="Poppins" w:cs="Poppins"/>
          <w:szCs w:val="20"/>
        </w:rPr>
        <w:t>As Chief Commissioner, you will play a vital part in shaping the experiences of our young members, supporting fellow volunteers, and helping to grow and strengthen the membership of Girlguiding Ulster. You will be responsible for overseeing the delivery and coordination of our Girlguiding Ulster Strategy (derived from Girlguiding UK’s strategy) which outlines our vision for our membership. We are committed to creating safe, inclusive spaces where girls feel happy, valued, and inspired to reach their full potential and make a positive contribution to their community. Supporting our volunteers is equally vital, ensuring they have the tools, training, and encouragement to deliver high-quality guiding experiences that make a lasting impact.</w:t>
      </w:r>
    </w:p>
    <w:p w14:paraId="26054069" w14:textId="5AA29653" w:rsidR="007D4803" w:rsidRPr="00F92ACE" w:rsidRDefault="25CC56A7" w:rsidP="4C30B262">
      <w:pPr>
        <w:rPr>
          <w:rFonts w:ascii="Poppins" w:eastAsia="Poppins" w:hAnsi="Poppins" w:cs="Poppins"/>
          <w:szCs w:val="20"/>
        </w:rPr>
      </w:pPr>
      <w:r w:rsidRPr="4C30B262">
        <w:rPr>
          <w:rFonts w:ascii="Poppins" w:eastAsia="Poppins" w:hAnsi="Poppins" w:cs="Poppins"/>
          <w:szCs w:val="20"/>
        </w:rPr>
        <w:lastRenderedPageBreak/>
        <w:t>The Chief Commissioner sits on the Girlguiding Operational Delivery Group, playing a key role in delivering Girlguiding’s vision and strategy across the UK. This collaborative group ensures alignment and impact within all the countries and regions of our organisation. As Chief Commissioner, you would currently serve as Chair of the Trustee Board (Girlguiding Ulster Executive), which represents and supports our four Counties. This role provides strategic leadership, ensures good governance, and helps shape the future of guiding across the Ulster region.</w:t>
      </w:r>
    </w:p>
    <w:p w14:paraId="55F9A540" w14:textId="5AD55F31" w:rsidR="007D4803" w:rsidRPr="00F92ACE" w:rsidRDefault="25CC56A7" w:rsidP="4C30B262">
      <w:pPr>
        <w:rPr>
          <w:rFonts w:ascii="Poppins" w:eastAsia="Poppins" w:hAnsi="Poppins" w:cs="Poppins"/>
          <w:szCs w:val="20"/>
        </w:rPr>
      </w:pPr>
      <w:r w:rsidRPr="4C30B262">
        <w:rPr>
          <w:rFonts w:ascii="Poppins" w:eastAsia="Poppins" w:hAnsi="Poppins" w:cs="Poppins"/>
          <w:szCs w:val="20"/>
        </w:rPr>
        <w:t xml:space="preserve"> </w:t>
      </w:r>
    </w:p>
    <w:p w14:paraId="3A5EF6E1" w14:textId="5ECCF029" w:rsidR="007D4803" w:rsidRPr="00F92ACE" w:rsidRDefault="25CC56A7" w:rsidP="4C30B262">
      <w:pPr>
        <w:rPr>
          <w:rFonts w:ascii="Poppins" w:eastAsia="Poppins" w:hAnsi="Poppins" w:cs="Poppins"/>
          <w:szCs w:val="20"/>
        </w:rPr>
      </w:pPr>
      <w:r w:rsidRPr="4C30B262">
        <w:rPr>
          <w:rFonts w:ascii="Poppins" w:eastAsia="Poppins" w:hAnsi="Poppins" w:cs="Poppins"/>
          <w:szCs w:val="20"/>
        </w:rPr>
        <w:t>It is an exciting time to lead Girlguiding Ulster, with opportunities to shape the future and make a meaningful impact. I would encourage you to take time to read the role description carefully—and consider whether this could be the right</w:t>
      </w:r>
      <w:r w:rsidRPr="4C30B262">
        <w:rPr>
          <w:rFonts w:ascii="Poppins" w:eastAsia="Poppins" w:hAnsi="Poppins" w:cs="Poppins"/>
          <w:sz w:val="22"/>
        </w:rPr>
        <w:t xml:space="preserve"> </w:t>
      </w:r>
      <w:r w:rsidRPr="4C30B262">
        <w:rPr>
          <w:rFonts w:ascii="Poppins" w:eastAsia="Poppins" w:hAnsi="Poppins" w:cs="Poppins"/>
          <w:szCs w:val="20"/>
        </w:rPr>
        <w:t>opportunity for you, or if there is someone you would like to nominate who embodies the spirit and values of Girlguiding.</w:t>
      </w:r>
    </w:p>
    <w:p w14:paraId="4FC2FD65" w14:textId="7F0D68EA" w:rsidR="007D4803" w:rsidRPr="00F92ACE" w:rsidRDefault="25CC56A7" w:rsidP="4C30B262">
      <w:pPr>
        <w:rPr>
          <w:rFonts w:ascii="Poppins" w:eastAsia="Poppins" w:hAnsi="Poppins" w:cs="Poppins"/>
          <w:szCs w:val="20"/>
        </w:rPr>
      </w:pPr>
      <w:r w:rsidRPr="4C30B262">
        <w:rPr>
          <w:rFonts w:ascii="Poppins" w:eastAsia="Poppins" w:hAnsi="Poppins" w:cs="Poppins"/>
          <w:szCs w:val="20"/>
        </w:rPr>
        <w:t xml:space="preserve"> </w:t>
      </w:r>
    </w:p>
    <w:p w14:paraId="012590B3" w14:textId="3D994672" w:rsidR="007D4803" w:rsidRPr="00F92ACE" w:rsidRDefault="007D4803" w:rsidP="4C30B262">
      <w:pPr>
        <w:pStyle w:val="BodyText"/>
        <w:rPr>
          <w:b/>
          <w:bCs/>
        </w:rPr>
      </w:pPr>
    </w:p>
    <w:p w14:paraId="15C96CCA" w14:textId="3058871E" w:rsidR="007D4803" w:rsidRPr="00F92ACE" w:rsidRDefault="0FFA5124" w:rsidP="4C30B262">
      <w:r>
        <w:rPr>
          <w:noProof/>
        </w:rPr>
        <w:drawing>
          <wp:inline distT="0" distB="0" distL="0" distR="0" wp14:anchorId="73F65B73" wp14:editId="5E84F4CC">
            <wp:extent cx="2532311" cy="790575"/>
            <wp:effectExtent l="0" t="0" r="1905" b="0"/>
            <wp:docPr id="3752045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45163" cy="794587"/>
                    </a:xfrm>
                    <a:prstGeom prst="rect">
                      <a:avLst/>
                    </a:prstGeom>
                  </pic:spPr>
                </pic:pic>
              </a:graphicData>
            </a:graphic>
          </wp:inline>
        </w:drawing>
      </w:r>
    </w:p>
    <w:p w14:paraId="7FCA07B6" w14:textId="0BFD62D7" w:rsidR="00FF52F9" w:rsidRDefault="56F78BE0" w:rsidP="007D4803">
      <w:pPr>
        <w:pStyle w:val="BodyText"/>
      </w:pPr>
      <w:r>
        <w:t>Debbie McDowell</w:t>
      </w:r>
      <w:r w:rsidR="0CB4DC92">
        <w:t>, chief commissioner</w:t>
      </w:r>
    </w:p>
    <w:p w14:paraId="1CA4800C" w14:textId="77777777" w:rsidR="00E60B65" w:rsidRDefault="00E60B65" w:rsidP="007D4803">
      <w:pPr>
        <w:pStyle w:val="BodyText"/>
      </w:pPr>
    </w:p>
    <w:p w14:paraId="015F2EE0" w14:textId="77777777" w:rsidR="00E60B65" w:rsidRDefault="00E60B65" w:rsidP="007D4803">
      <w:pPr>
        <w:pStyle w:val="BodyText"/>
      </w:pPr>
    </w:p>
    <w:p w14:paraId="2E1CCC79" w14:textId="77777777" w:rsidR="00E60B65" w:rsidRDefault="00E60B65" w:rsidP="007D4803">
      <w:pPr>
        <w:pStyle w:val="BodyText"/>
      </w:pPr>
    </w:p>
    <w:p w14:paraId="127D04F5" w14:textId="77777777" w:rsidR="00E60B65" w:rsidRDefault="00E60B65" w:rsidP="007D4803">
      <w:pPr>
        <w:pStyle w:val="BodyText"/>
      </w:pPr>
    </w:p>
    <w:p w14:paraId="020168BC" w14:textId="77777777" w:rsidR="00E60B65" w:rsidRDefault="00E60B65" w:rsidP="007D4803">
      <w:pPr>
        <w:pStyle w:val="BodyText"/>
      </w:pPr>
    </w:p>
    <w:p w14:paraId="4D78779D" w14:textId="77777777" w:rsidR="00E60B65" w:rsidRDefault="00E60B65" w:rsidP="007D4803">
      <w:pPr>
        <w:pStyle w:val="BodyText"/>
      </w:pPr>
    </w:p>
    <w:p w14:paraId="4C4BB411" w14:textId="77777777" w:rsidR="00E60B65" w:rsidRDefault="00E60B65" w:rsidP="007D4803">
      <w:pPr>
        <w:pStyle w:val="BodyText"/>
      </w:pPr>
    </w:p>
    <w:p w14:paraId="1B51AE5C" w14:textId="77777777" w:rsidR="00E60B65" w:rsidRDefault="00E60B65" w:rsidP="007D4803">
      <w:pPr>
        <w:pStyle w:val="BodyText"/>
      </w:pPr>
    </w:p>
    <w:p w14:paraId="5A76E361" w14:textId="77777777" w:rsidR="00E60B65" w:rsidRDefault="00E60B65" w:rsidP="007D4803">
      <w:pPr>
        <w:pStyle w:val="BodyText"/>
      </w:pPr>
    </w:p>
    <w:p w14:paraId="596E83D0" w14:textId="77777777" w:rsidR="00E60B65" w:rsidRDefault="00E60B65" w:rsidP="007D4803">
      <w:pPr>
        <w:pStyle w:val="BodyText"/>
      </w:pPr>
    </w:p>
    <w:p w14:paraId="1C4A5A6D" w14:textId="77777777" w:rsidR="00E60B65" w:rsidRDefault="00E60B65" w:rsidP="007D4803">
      <w:pPr>
        <w:pStyle w:val="BodyText"/>
      </w:pPr>
    </w:p>
    <w:p w14:paraId="54A153C4" w14:textId="77777777" w:rsidR="00E60B65" w:rsidRDefault="00E60B65" w:rsidP="007D4803">
      <w:pPr>
        <w:pStyle w:val="BodyText"/>
      </w:pPr>
    </w:p>
    <w:p w14:paraId="3682AE4F" w14:textId="77777777" w:rsidR="00E60B65" w:rsidRDefault="00E60B65" w:rsidP="007D4803">
      <w:pPr>
        <w:pStyle w:val="BodyText"/>
      </w:pPr>
    </w:p>
    <w:p w14:paraId="24205BA9" w14:textId="77777777" w:rsidR="00E60B65" w:rsidRDefault="00E60B65" w:rsidP="007D4803">
      <w:pPr>
        <w:pStyle w:val="BodyText"/>
      </w:pPr>
    </w:p>
    <w:p w14:paraId="68D019A1" w14:textId="74C82906" w:rsidR="00464863" w:rsidRPr="00464863" w:rsidRDefault="003D0FF0" w:rsidP="00F92ACE">
      <w:pPr>
        <w:pStyle w:val="Heading1"/>
        <w:numPr>
          <w:ilvl w:val="0"/>
          <w:numId w:val="0"/>
        </w:numPr>
      </w:pPr>
      <w:bookmarkStart w:id="2" w:name="_Toc206141968"/>
      <w:r>
        <w:lastRenderedPageBreak/>
        <w:t>About Girlguiding</w:t>
      </w:r>
      <w:r w:rsidR="00A84397">
        <w:t xml:space="preserve"> </w:t>
      </w:r>
      <w:r w:rsidR="00946D47">
        <w:t>Ulster</w:t>
      </w:r>
      <w:bookmarkEnd w:id="2"/>
    </w:p>
    <w:p w14:paraId="5F9D54DD" w14:textId="206398D4" w:rsidR="003D0FF0" w:rsidRDefault="00275D24" w:rsidP="003D0FF0">
      <w:pPr>
        <w:pStyle w:val="BodyText"/>
      </w:pPr>
      <w:r>
        <w:t xml:space="preserve">Girlguiding </w:t>
      </w:r>
      <w:r w:rsidR="00946D47">
        <w:t>Ulster</w:t>
      </w:r>
      <w:r>
        <w:t xml:space="preserve">’s Head Office is in </w:t>
      </w:r>
      <w:r w:rsidR="59AB00EB">
        <w:t>Lorne</w:t>
      </w:r>
      <w:r w:rsidR="00BF2768">
        <w:t>.</w:t>
      </w:r>
    </w:p>
    <w:p w14:paraId="31419A00" w14:textId="534B5778" w:rsidR="00275D24" w:rsidRDefault="00464863" w:rsidP="003D0FF0">
      <w:pPr>
        <w:pStyle w:val="BodyText"/>
      </w:pPr>
      <w:r>
        <w:t>Girlguiding</w:t>
      </w:r>
      <w:r w:rsidR="00BF2768">
        <w:t xml:space="preserve"> </w:t>
      </w:r>
      <w:r w:rsidR="00946D47">
        <w:t>Ulster</w:t>
      </w:r>
      <w:r w:rsidR="00275D24">
        <w:t xml:space="preserve"> is formed of </w:t>
      </w:r>
      <w:r w:rsidR="0605F9DC">
        <w:t xml:space="preserve">4 </w:t>
      </w:r>
      <w:r w:rsidR="00275D24">
        <w:t xml:space="preserve">counties, namely: </w:t>
      </w:r>
    </w:p>
    <w:p w14:paraId="64FF2F5E" w14:textId="6DC5F481" w:rsidR="00C72346" w:rsidRPr="00030F23" w:rsidRDefault="252543B3" w:rsidP="31319667">
      <w:pPr>
        <w:pStyle w:val="ListBullet"/>
      </w:pPr>
      <w:r w:rsidRPr="31319667">
        <w:t>Girlguiding Ulster North County</w:t>
      </w:r>
    </w:p>
    <w:p w14:paraId="69268F71" w14:textId="44AA18CC" w:rsidR="252543B3" w:rsidRDefault="252543B3" w:rsidP="31319667">
      <w:pPr>
        <w:pStyle w:val="ListBullet"/>
      </w:pPr>
      <w:r w:rsidRPr="31319667">
        <w:t>Girlguiding Ulster South County</w:t>
      </w:r>
    </w:p>
    <w:p w14:paraId="085C1476" w14:textId="4720D474" w:rsidR="252543B3" w:rsidRDefault="252543B3" w:rsidP="31319667">
      <w:pPr>
        <w:pStyle w:val="ListBullet"/>
      </w:pPr>
      <w:r w:rsidRPr="31319667">
        <w:t>Girlguiding Ulster East County</w:t>
      </w:r>
    </w:p>
    <w:p w14:paraId="1E8D4339" w14:textId="7CD53DD8" w:rsidR="252543B3" w:rsidRDefault="252543B3" w:rsidP="31319667">
      <w:pPr>
        <w:pStyle w:val="ListBullet"/>
      </w:pPr>
      <w:r w:rsidRPr="31319667">
        <w:t>Girlguiding Ulster West County</w:t>
      </w:r>
    </w:p>
    <w:p w14:paraId="502FBB09" w14:textId="6AECD9CE" w:rsidR="00275D24" w:rsidRDefault="00275D24" w:rsidP="003D0FF0">
      <w:pPr>
        <w:pStyle w:val="BodyText"/>
      </w:pPr>
      <w:r>
        <w:t>Current membership is:</w:t>
      </w:r>
    </w:p>
    <w:p w14:paraId="1F1DB62F" w14:textId="74E8EC50" w:rsidR="00275D24" w:rsidRDefault="7C2F6F2C" w:rsidP="00275D24">
      <w:pPr>
        <w:pStyle w:val="ListBullet"/>
      </w:pPr>
      <w:r>
        <w:t>6,000</w:t>
      </w:r>
      <w:r w:rsidR="007223C5">
        <w:t xml:space="preserve"> girls</w:t>
      </w:r>
    </w:p>
    <w:p w14:paraId="5B90CDA9" w14:textId="0372BFFD" w:rsidR="007223C5" w:rsidRDefault="6E61848D" w:rsidP="00275D24">
      <w:pPr>
        <w:pStyle w:val="ListBullet"/>
      </w:pPr>
      <w:r>
        <w:t>1,500</w:t>
      </w:r>
      <w:r w:rsidR="007223C5">
        <w:t xml:space="preserve"> volunteers</w:t>
      </w:r>
    </w:p>
    <w:p w14:paraId="2912E37B" w14:textId="4281C67C" w:rsidR="00BA778E" w:rsidRDefault="5096C481" w:rsidP="4C30B262">
      <w:pPr>
        <w:pStyle w:val="ListBullet"/>
      </w:pPr>
      <w:r>
        <w:t xml:space="preserve">460 </w:t>
      </w:r>
      <w:r w:rsidR="72B73046">
        <w:t>units</w:t>
      </w:r>
    </w:p>
    <w:p w14:paraId="766E2824" w14:textId="1AC3C09E" w:rsidR="00BA778E" w:rsidRDefault="298B7CD2" w:rsidP="4C30B262">
      <w:pPr>
        <w:pStyle w:val="ListBullet"/>
        <w:numPr>
          <w:ilvl w:val="0"/>
          <w:numId w:val="0"/>
        </w:numPr>
        <w:ind w:left="340"/>
      </w:pPr>
      <w:r>
        <w:rPr>
          <w:noProof/>
        </w:rPr>
        <w:drawing>
          <wp:inline distT="0" distB="0" distL="0" distR="0" wp14:anchorId="5E6D8616" wp14:editId="0AB7F2E2">
            <wp:extent cx="3952875" cy="3952875"/>
            <wp:effectExtent l="0" t="0" r="0" b="0"/>
            <wp:docPr id="20204649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464914"/>
                    <pic:cNvPicPr/>
                  </pic:nvPicPr>
                  <pic:blipFill>
                    <a:blip r:embed="rId20">
                      <a:extLst>
                        <a:ext uri="{28A0092B-C50C-407E-A947-70E740481C1C}">
                          <a14:useLocalDpi xmlns:a14="http://schemas.microsoft.com/office/drawing/2010/main" val="0"/>
                        </a:ext>
                      </a:extLst>
                    </a:blip>
                    <a:stretch>
                      <a:fillRect/>
                    </a:stretch>
                  </pic:blipFill>
                  <pic:spPr>
                    <a:xfrm>
                      <a:off x="0" y="0"/>
                      <a:ext cx="3952920" cy="3952920"/>
                    </a:xfrm>
                    <a:prstGeom prst="rect">
                      <a:avLst/>
                    </a:prstGeom>
                  </pic:spPr>
                </pic:pic>
              </a:graphicData>
            </a:graphic>
          </wp:inline>
        </w:drawing>
      </w:r>
      <w:bookmarkStart w:id="3" w:name="_Toc155273946"/>
      <w:bookmarkEnd w:id="3"/>
    </w:p>
    <w:p w14:paraId="586C43A1" w14:textId="4E636E9E" w:rsidR="31319667" w:rsidRDefault="31319667" w:rsidP="31319667">
      <w:pPr>
        <w:pStyle w:val="BodyText"/>
      </w:pPr>
    </w:p>
    <w:p w14:paraId="5846466B" w14:textId="77777777" w:rsidR="00E60B65" w:rsidRDefault="00E60B65" w:rsidP="31319667">
      <w:pPr>
        <w:pStyle w:val="BodyText"/>
      </w:pPr>
    </w:p>
    <w:p w14:paraId="1F58153C" w14:textId="113BB542" w:rsidR="00733834" w:rsidRDefault="2C5E6C9D" w:rsidP="4C30B262">
      <w:pPr>
        <w:pStyle w:val="Heading1"/>
        <w:numPr>
          <w:ilvl w:val="0"/>
          <w:numId w:val="0"/>
        </w:numPr>
        <w:spacing w:after="0"/>
      </w:pPr>
      <w:bookmarkStart w:id="4" w:name="_Toc206141969"/>
      <w:r>
        <w:lastRenderedPageBreak/>
        <w:t>Information about the role</w:t>
      </w:r>
      <w:bookmarkEnd w:id="4"/>
    </w:p>
    <w:p w14:paraId="30D5D8DA" w14:textId="530AFA33" w:rsidR="00733834" w:rsidRDefault="00733834" w:rsidP="00E61FB9">
      <w:pPr>
        <w:pStyle w:val="Heading2"/>
        <w:numPr>
          <w:ilvl w:val="0"/>
          <w:numId w:val="0"/>
        </w:numPr>
        <w:spacing w:after="0"/>
        <w:ind w:left="737" w:hanging="737"/>
      </w:pPr>
      <w:bookmarkStart w:id="5" w:name="_Toc206141970"/>
      <w:r>
        <w:t>Who can do this role?</w:t>
      </w:r>
      <w:bookmarkEnd w:id="5"/>
    </w:p>
    <w:p w14:paraId="7C133A39" w14:textId="49780AB7" w:rsidR="00733834" w:rsidRDefault="00733834" w:rsidP="00733834">
      <w:pPr>
        <w:pStyle w:val="BodyText"/>
      </w:pPr>
      <w:r>
        <w:t xml:space="preserve">In line with all commissioner roles the chief commissioner is a woman over 18 years </w:t>
      </w:r>
      <w:r w:rsidR="00C33405">
        <w:t>old</w:t>
      </w:r>
      <w:r>
        <w:t xml:space="preserve">. They should be a member of Girlguiding, must fulfil the criteria to be a charity trustee, and must not have been employed by Girlguiding in the previous </w:t>
      </w:r>
      <w:r w:rsidR="00A06B71">
        <w:t>2</w:t>
      </w:r>
      <w:r>
        <w:t xml:space="preserve"> years.</w:t>
      </w:r>
    </w:p>
    <w:p w14:paraId="23496250" w14:textId="5CAC8956" w:rsidR="00184D3D" w:rsidRDefault="00733834" w:rsidP="00733834">
      <w:pPr>
        <w:pStyle w:val="BodyText"/>
      </w:pPr>
      <w:r>
        <w:t>The chief commissioner is the most senior volunteer for Girlguiding</w:t>
      </w:r>
      <w:r w:rsidR="000B355C">
        <w:t xml:space="preserve"> </w:t>
      </w:r>
      <w:r w:rsidR="587F3604" w:rsidRPr="4A43D291">
        <w:rPr>
          <w:sz w:val="19"/>
          <w:szCs w:val="19"/>
        </w:rPr>
        <w:t xml:space="preserve">Ulster. </w:t>
      </w:r>
      <w:r>
        <w:t xml:space="preserve">She is responsible for the delivery of guiding throughout </w:t>
      </w:r>
      <w:r w:rsidR="00946D47" w:rsidRPr="4A43D291">
        <w:rPr>
          <w:sz w:val="19"/>
          <w:szCs w:val="19"/>
        </w:rPr>
        <w:t>Ulster</w:t>
      </w:r>
      <w:r>
        <w:t xml:space="preserve">, including </w:t>
      </w:r>
      <w:r w:rsidR="00930CCD">
        <w:t>leadership</w:t>
      </w:r>
      <w:r>
        <w:t xml:space="preserve"> of the volunteers. As a member of </w:t>
      </w:r>
      <w:r w:rsidR="00930CCD">
        <w:t>Girlguiding’s Operational Delivery Group</w:t>
      </w:r>
      <w:r w:rsidR="002001CE">
        <w:t xml:space="preserve">, she is responsible for maintaining a strong link with Girlguiding as well as with local guiding. The </w:t>
      </w:r>
      <w:r w:rsidR="00B44A08">
        <w:t>o</w:t>
      </w:r>
      <w:r w:rsidR="002001CE">
        <w:t xml:space="preserve">perational </w:t>
      </w:r>
      <w:r w:rsidR="00B44A08">
        <w:t>d</w:t>
      </w:r>
      <w:r w:rsidR="002001CE">
        <w:t xml:space="preserve">elivery </w:t>
      </w:r>
      <w:r w:rsidR="00B44A08">
        <w:t>g</w:t>
      </w:r>
      <w:r w:rsidR="002001CE">
        <w:t>roup leads and directs the delivery of guiding and ensures that the Girlguiding strat</w:t>
      </w:r>
      <w:r w:rsidR="00184D3D">
        <w:t>egy is delivered through countries and regions.</w:t>
      </w:r>
    </w:p>
    <w:p w14:paraId="247CE2C8" w14:textId="183FC358" w:rsidR="00184D3D" w:rsidRDefault="00184D3D" w:rsidP="00733834">
      <w:pPr>
        <w:pStyle w:val="BodyText"/>
      </w:pPr>
      <w:r>
        <w:t>The chief commissioner is appointed by the chief guide and is accountable for the delivery of guiding in</w:t>
      </w:r>
      <w:r w:rsidR="00A47DE4">
        <w:t xml:space="preserve"> </w:t>
      </w:r>
      <w:r w:rsidR="00946D47">
        <w:rPr>
          <w:sz w:val="19"/>
          <w:szCs w:val="19"/>
        </w:rPr>
        <w:t>Ulster</w:t>
      </w:r>
      <w:r>
        <w:t>.</w:t>
      </w:r>
    </w:p>
    <w:p w14:paraId="16BC895C" w14:textId="4AB32C34" w:rsidR="00184D3D" w:rsidRDefault="00184D3D" w:rsidP="00733834">
      <w:pPr>
        <w:pStyle w:val="BodyText"/>
      </w:pPr>
      <w:r>
        <w:t xml:space="preserve">Additionally, the chief commissioner is responsible for ensuring effective governance of Girlguiding </w:t>
      </w:r>
      <w:r w:rsidR="00946D47" w:rsidRPr="31319667">
        <w:rPr>
          <w:sz w:val="19"/>
          <w:szCs w:val="19"/>
        </w:rPr>
        <w:t>Ulster</w:t>
      </w:r>
      <w:r>
        <w:t xml:space="preserve"> and chairing the</w:t>
      </w:r>
      <w:r w:rsidR="00A47DE4">
        <w:t xml:space="preserve"> Executive</w:t>
      </w:r>
      <w:r w:rsidR="083417FF">
        <w:t xml:space="preserve"> Committee </w:t>
      </w:r>
      <w:r>
        <w:t>meetings and meetings with senior volunteers.</w:t>
      </w:r>
    </w:p>
    <w:p w14:paraId="36C46E7D" w14:textId="524A4B36" w:rsidR="00184D3D" w:rsidRDefault="004C241A" w:rsidP="004C241A">
      <w:pPr>
        <w:pStyle w:val="Heading2"/>
        <w:numPr>
          <w:ilvl w:val="0"/>
          <w:numId w:val="0"/>
        </w:numPr>
        <w:ind w:left="737" w:hanging="737"/>
      </w:pPr>
      <w:bookmarkStart w:id="6" w:name="_Toc206141971"/>
      <w:r>
        <w:t>Building your team</w:t>
      </w:r>
      <w:bookmarkEnd w:id="6"/>
    </w:p>
    <w:p w14:paraId="1C320BE3" w14:textId="6203174D" w:rsidR="004C241A" w:rsidRDefault="004C241A" w:rsidP="004C241A">
      <w:pPr>
        <w:pStyle w:val="BodyText"/>
      </w:pPr>
      <w:r>
        <w:t xml:space="preserve">This </w:t>
      </w:r>
      <w:r w:rsidR="00C33405">
        <w:t>senior</w:t>
      </w:r>
      <w:r>
        <w:t xml:space="preserve"> volunteer role should have a team to support it. </w:t>
      </w:r>
      <w:r w:rsidRPr="004C241A">
        <w:t>As you consider any application, you s</w:t>
      </w:r>
      <w:r>
        <w:t>hould think about how you would develop this team approach. The chief commissioner role is not available for job share, but you are strongly encouraged to appoint a deputy chief commissioner(s) and/or assistant chief commissioner(s).</w:t>
      </w:r>
    </w:p>
    <w:p w14:paraId="5927613D" w14:textId="26D3E722" w:rsidR="007433A4" w:rsidRDefault="007433A4" w:rsidP="004C241A">
      <w:pPr>
        <w:pStyle w:val="BodyText"/>
      </w:pPr>
      <w:r>
        <w:t xml:space="preserve">The deputy/assistant chief </w:t>
      </w:r>
      <w:r w:rsidR="00C33405">
        <w:t>commissioner</w:t>
      </w:r>
      <w:r>
        <w:t xml:space="preserve"> roles are appointed by the chief guide in consultation with the chief commissioner. They will have clearly defined responsibilities which will be agreed between the chief commissioner</w:t>
      </w:r>
      <w:r w:rsidR="002339CD">
        <w:t xml:space="preserve"> and the relevant deputy and/or assistant. These may change by agreement from time to time to provide the functions covered between the different members of the chief commissioner’s team.</w:t>
      </w:r>
    </w:p>
    <w:p w14:paraId="6EBD19FC" w14:textId="49F5E9A2" w:rsidR="004D20AB" w:rsidRDefault="004D20AB" w:rsidP="004C241A">
      <w:pPr>
        <w:pStyle w:val="BodyText"/>
      </w:pPr>
      <w:r>
        <w:t>The term of office for the chief commissioner is 5 years from the date of appointment, and any deputy or assistant roles would finish at the same time as the chief commissioner</w:t>
      </w:r>
      <w:r w:rsidR="0076378B">
        <w:t>’s</w:t>
      </w:r>
      <w:r w:rsidR="21859556">
        <w:t xml:space="preserve"> role</w:t>
      </w:r>
      <w:r w:rsidR="0076378B">
        <w:t>.</w:t>
      </w:r>
    </w:p>
    <w:p w14:paraId="49364EF3" w14:textId="5E1C1F9A" w:rsidR="0076378B" w:rsidRDefault="0076378B" w:rsidP="004C241A">
      <w:pPr>
        <w:pStyle w:val="BodyText"/>
      </w:pPr>
      <w:r>
        <w:t>The difference between a deputy and an assistant is a technical one around charity trusteeship but this can be explained more fully at the relevant point of the process.</w:t>
      </w:r>
    </w:p>
    <w:p w14:paraId="4CF25F9F" w14:textId="379891FF" w:rsidR="0076378B" w:rsidRDefault="0076378B" w:rsidP="004C241A">
      <w:pPr>
        <w:pStyle w:val="BodyText"/>
      </w:pPr>
      <w:r>
        <w:t xml:space="preserve">At this stage you should begin to consider how you might want to split the role and how you might recruit your team member(s). </w:t>
      </w:r>
      <w:r w:rsidR="0E8C7B13">
        <w:t>T</w:t>
      </w:r>
      <w:r>
        <w:t>he role description (</w:t>
      </w:r>
      <w:r w:rsidRPr="31319667">
        <w:rPr>
          <w:b/>
          <w:bCs/>
        </w:rPr>
        <w:t>page</w:t>
      </w:r>
      <w:r w:rsidR="00BA3A5B" w:rsidRPr="31319667">
        <w:rPr>
          <w:b/>
          <w:bCs/>
        </w:rPr>
        <w:t xml:space="preserve"> </w:t>
      </w:r>
      <w:r w:rsidR="002F310F">
        <w:rPr>
          <w:b/>
          <w:bCs/>
        </w:rPr>
        <w:t>7</w:t>
      </w:r>
      <w:r>
        <w:t>) makes it clear what the chief commissioner has to do herself</w:t>
      </w:r>
      <w:r w:rsidR="5B34EECB">
        <w:t>,</w:t>
      </w:r>
      <w:r>
        <w:t xml:space="preserve"> to help you consider how you might </w:t>
      </w:r>
      <w:r w:rsidR="00C33405">
        <w:t>split</w:t>
      </w:r>
      <w:r>
        <w:t xml:space="preserve"> the role, and which areas might be covered by a team approach. The chief commissioner may choose</w:t>
      </w:r>
      <w:r w:rsidR="004C612E">
        <w:t xml:space="preserve"> to delegate</w:t>
      </w:r>
      <w:r>
        <w:t xml:space="preserve"> a number of responsibilities but</w:t>
      </w:r>
      <w:r w:rsidR="004C612E">
        <w:t xml:space="preserve"> shall remain accountable for these.</w:t>
      </w:r>
    </w:p>
    <w:p w14:paraId="6FB015A1" w14:textId="1C196E94" w:rsidR="00E40EA2" w:rsidRDefault="00E60B65" w:rsidP="00E61FB9">
      <w:pPr>
        <w:pStyle w:val="Heading1"/>
        <w:numPr>
          <w:ilvl w:val="0"/>
          <w:numId w:val="0"/>
        </w:numPr>
      </w:pPr>
      <w:bookmarkStart w:id="7" w:name="_Toc206141972"/>
      <w:r>
        <w:lastRenderedPageBreak/>
        <w:t>R</w:t>
      </w:r>
      <w:r w:rsidR="00E40EA2">
        <w:t>ole description</w:t>
      </w:r>
      <w:bookmarkEnd w:id="7"/>
    </w:p>
    <w:p w14:paraId="78F934A0" w14:textId="74343C04" w:rsidR="00E40EA2" w:rsidRPr="00956B5E" w:rsidRDefault="00E40EA2" w:rsidP="00956B5E">
      <w:pPr>
        <w:pStyle w:val="BodyText"/>
        <w:rPr>
          <w:b/>
          <w:bCs/>
        </w:rPr>
      </w:pPr>
      <w:r w:rsidRPr="00956B5E">
        <w:rPr>
          <w:b/>
          <w:bCs/>
        </w:rPr>
        <w:t xml:space="preserve">Note: items in bold are chief commissioner responsibilities which cannot be delegated to a member of the </w:t>
      </w:r>
      <w:r w:rsidR="00547EA8" w:rsidRPr="00956B5E">
        <w:rPr>
          <w:b/>
          <w:bCs/>
        </w:rPr>
        <w:t>chief commissioner’s team</w:t>
      </w:r>
    </w:p>
    <w:p w14:paraId="7A2236C8" w14:textId="68A12587" w:rsidR="00547EA8" w:rsidRDefault="00547EA8" w:rsidP="00547EA8">
      <w:pPr>
        <w:pStyle w:val="Heading2"/>
        <w:numPr>
          <w:ilvl w:val="0"/>
          <w:numId w:val="0"/>
        </w:numPr>
        <w:ind w:left="737" w:hanging="737"/>
      </w:pPr>
      <w:bookmarkStart w:id="8" w:name="_Toc206141973"/>
      <w:r>
        <w:t>Purpose of role</w:t>
      </w:r>
      <w:bookmarkEnd w:id="8"/>
    </w:p>
    <w:p w14:paraId="243311FD" w14:textId="0AF225A9" w:rsidR="00547EA8" w:rsidRDefault="00547EA8" w:rsidP="00547EA8">
      <w:pPr>
        <w:pStyle w:val="ListBullet"/>
      </w:pPr>
      <w:r>
        <w:t>Chief commissioners are the most senior volunteers in a country/region</w:t>
      </w:r>
    </w:p>
    <w:p w14:paraId="66BCFF58" w14:textId="45419AE4" w:rsidR="00547EA8" w:rsidRDefault="00547EA8" w:rsidP="00547EA8">
      <w:pPr>
        <w:pStyle w:val="ListBullet"/>
      </w:pPr>
      <w:r>
        <w:t>Responsible for the development of guiding plans with country</w:t>
      </w:r>
      <w:r w:rsidR="00592DC6">
        <w:t>/region and Girlguiding teams (staff and volunteers) and the delivery of guiding throughout the country/region, including</w:t>
      </w:r>
      <w:r w:rsidR="00F4565B">
        <w:t xml:space="preserve"> leadership of the </w:t>
      </w:r>
      <w:r w:rsidR="001D0E35">
        <w:t>volunteers</w:t>
      </w:r>
      <w:r w:rsidR="00F4565B">
        <w:t xml:space="preserve"> and paid staff</w:t>
      </w:r>
    </w:p>
    <w:p w14:paraId="6BF24B08" w14:textId="444E7FB3" w:rsidR="00F4565B" w:rsidRDefault="00F4565B" w:rsidP="00547EA8">
      <w:pPr>
        <w:pStyle w:val="ListBullet"/>
      </w:pPr>
      <w:r>
        <w:t xml:space="preserve">The chief commissioner is responsible for the governance of the country/region </w:t>
      </w:r>
      <w:r w:rsidR="1B1F5E2E">
        <w:t>charity and</w:t>
      </w:r>
      <w:r w:rsidR="39507D01">
        <w:t xml:space="preserve"> works closely and in </w:t>
      </w:r>
      <w:r w:rsidR="403E6CE5">
        <w:t>partnership</w:t>
      </w:r>
      <w:r w:rsidR="39507D01">
        <w:t xml:space="preserve"> with the Country and region Manager/CEO with regards to this area.</w:t>
      </w:r>
    </w:p>
    <w:p w14:paraId="10551F6C" w14:textId="55F04309" w:rsidR="00F4565B" w:rsidRDefault="00F4565B" w:rsidP="00547EA8">
      <w:pPr>
        <w:pStyle w:val="ListBullet"/>
      </w:pPr>
      <w:r>
        <w:t xml:space="preserve">As a member of the </w:t>
      </w:r>
      <w:r w:rsidR="001D0E35">
        <w:t>Girlguiding</w:t>
      </w:r>
      <w:r>
        <w:t xml:space="preserve"> operational delivery group, the chief commissioner is responsible for shaping guiding policy, processes and priorities (see terms of reference of </w:t>
      </w:r>
      <w:r w:rsidR="00323C36">
        <w:t>operation</w:t>
      </w:r>
      <w:r w:rsidR="008C589B">
        <w:t>al</w:t>
      </w:r>
      <w:r w:rsidR="00323C36">
        <w:t xml:space="preserve"> delivery group</w:t>
      </w:r>
      <w:r w:rsidR="00C8010F">
        <w:t xml:space="preserve">, </w:t>
      </w:r>
      <w:r w:rsidR="00323C36">
        <w:t xml:space="preserve">page </w:t>
      </w:r>
      <w:r w:rsidR="000A4ECB">
        <w:t>2</w:t>
      </w:r>
      <w:r w:rsidR="002F310F">
        <w:t>0</w:t>
      </w:r>
      <w:r w:rsidR="00323C36">
        <w:t xml:space="preserve">, </w:t>
      </w:r>
      <w:r w:rsidR="00323C36" w:rsidRPr="00C8010F">
        <w:rPr>
          <w:i/>
          <w:iCs/>
        </w:rPr>
        <w:t>Appendix B – terms of reference, operational delivery group</w:t>
      </w:r>
      <w:r w:rsidR="00323C36">
        <w:t>)</w:t>
      </w:r>
      <w:r w:rsidR="00C8010F">
        <w:t xml:space="preserve"> </w:t>
      </w:r>
      <w:r w:rsidR="00323C36">
        <w:t xml:space="preserve">and </w:t>
      </w:r>
      <w:r w:rsidR="00C8010F">
        <w:t>ensuring that Girlguiding strategy is delivered effectively in the country/region</w:t>
      </w:r>
    </w:p>
    <w:p w14:paraId="2DE31857" w14:textId="44B40DB8" w:rsidR="00C8010F" w:rsidRDefault="00C8010F" w:rsidP="00C8010F">
      <w:pPr>
        <w:pStyle w:val="BodyText"/>
      </w:pPr>
      <w:r>
        <w:t>Term of office – 5 years from the date of appointment. The chief commissioner will be appointed by and accountable to the chief guide.</w:t>
      </w:r>
    </w:p>
    <w:p w14:paraId="7E583DF3" w14:textId="56DA11D3" w:rsidR="00C8010F" w:rsidRDefault="00C8010F" w:rsidP="00C8010F">
      <w:pPr>
        <w:pStyle w:val="Heading2"/>
        <w:numPr>
          <w:ilvl w:val="0"/>
          <w:numId w:val="0"/>
        </w:numPr>
        <w:ind w:left="737" w:hanging="737"/>
      </w:pPr>
      <w:bookmarkStart w:id="9" w:name="_Toc206141974"/>
      <w:r>
        <w:t>Responsibilities</w:t>
      </w:r>
      <w:bookmarkEnd w:id="9"/>
    </w:p>
    <w:p w14:paraId="4DB15512" w14:textId="5B681D70" w:rsidR="00C8010F" w:rsidRDefault="00C8010F" w:rsidP="00C8010F">
      <w:pPr>
        <w:pStyle w:val="Heading3"/>
        <w:numPr>
          <w:ilvl w:val="0"/>
          <w:numId w:val="0"/>
        </w:numPr>
        <w:ind w:left="737" w:hanging="737"/>
      </w:pPr>
      <w:r>
        <w:t>Volunteer leaders</w:t>
      </w:r>
      <w:r w:rsidR="006B2D0F">
        <w:t>hip</w:t>
      </w:r>
    </w:p>
    <w:p w14:paraId="3C3183CF" w14:textId="7877F844" w:rsidR="006B2D0F" w:rsidRPr="00A536AD" w:rsidRDefault="006B2D0F" w:rsidP="006B2D0F">
      <w:pPr>
        <w:pStyle w:val="ListNumber"/>
        <w:rPr>
          <w:b/>
          <w:bCs/>
        </w:rPr>
      </w:pPr>
      <w:r w:rsidRPr="00A536AD">
        <w:rPr>
          <w:b/>
          <w:bCs/>
        </w:rPr>
        <w:t xml:space="preserve">Oversee the recruitment, appointment, </w:t>
      </w:r>
      <w:proofErr w:type="gramStart"/>
      <w:r w:rsidRPr="00A536AD">
        <w:rPr>
          <w:b/>
          <w:bCs/>
        </w:rPr>
        <w:t>induction</w:t>
      </w:r>
      <w:proofErr w:type="gramEnd"/>
      <w:r w:rsidRPr="00A536AD">
        <w:rPr>
          <w:b/>
          <w:bCs/>
        </w:rPr>
        <w:t xml:space="preserve"> and line management of senior volunteers for the country/region (these may include):</w:t>
      </w:r>
    </w:p>
    <w:p w14:paraId="2204508C" w14:textId="6C7B4297" w:rsidR="006B2D0F" w:rsidRDefault="006A5AD8" w:rsidP="006B2D0F">
      <w:pPr>
        <w:pStyle w:val="ListNumber2"/>
      </w:pPr>
      <w:r>
        <w:t>D</w:t>
      </w:r>
      <w:r w:rsidR="006B2D0F">
        <w:t>eputy</w:t>
      </w:r>
      <w:r>
        <w:t>/deputies(subject to and agreed by the chief guide)</w:t>
      </w:r>
    </w:p>
    <w:p w14:paraId="78063AA5" w14:textId="4F7AF485" w:rsidR="006A5AD8" w:rsidRDefault="006A5AD8" w:rsidP="006B2D0F">
      <w:pPr>
        <w:pStyle w:val="ListNumber2"/>
      </w:pPr>
      <w:r>
        <w:t>Chair of finance and other committees</w:t>
      </w:r>
    </w:p>
    <w:p w14:paraId="4E3C12DF" w14:textId="01A28724" w:rsidR="006A5AD8" w:rsidRDefault="006A5AD8" w:rsidP="006B2D0F">
      <w:pPr>
        <w:pStyle w:val="ListNumber2"/>
      </w:pPr>
      <w:r>
        <w:t>Chair of the awards committee</w:t>
      </w:r>
      <w:r w:rsidR="22E7B4F4">
        <w:t xml:space="preserve"> </w:t>
      </w:r>
    </w:p>
    <w:p w14:paraId="2E34A6B3" w14:textId="5B6CD016" w:rsidR="006A5AD8" w:rsidRDefault="006A5AD8" w:rsidP="006B2D0F">
      <w:pPr>
        <w:pStyle w:val="ListNumber2"/>
      </w:pPr>
      <w:r>
        <w:t>Lead volunteer roles (for example youth programme, adult support, growth and retention, communications, engagement, international)</w:t>
      </w:r>
    </w:p>
    <w:p w14:paraId="773B788C" w14:textId="55F28CB8" w:rsidR="006A5AD8" w:rsidRDefault="006A5AD8" w:rsidP="006B2D0F">
      <w:pPr>
        <w:pStyle w:val="ListNumber2"/>
      </w:pPr>
      <w:r>
        <w:t>County commissioners</w:t>
      </w:r>
    </w:p>
    <w:p w14:paraId="00723285" w14:textId="33601B40" w:rsidR="006A5AD8" w:rsidRDefault="00716FE3" w:rsidP="006A5AD8">
      <w:pPr>
        <w:pStyle w:val="ListNumber"/>
      </w:pPr>
      <w:r>
        <w:t>Provide strong leadership and support to country/region volunteers ensuring they are supported in their roles and have appropriate training and development</w:t>
      </w:r>
    </w:p>
    <w:p w14:paraId="1239F869" w14:textId="2462CB91" w:rsidR="00716FE3" w:rsidRDefault="00716FE3" w:rsidP="006A5AD8">
      <w:pPr>
        <w:pStyle w:val="ListNumber"/>
      </w:pPr>
      <w:r>
        <w:lastRenderedPageBreak/>
        <w:t>Ensure that county commissioners are supported to lead and di</w:t>
      </w:r>
      <w:r w:rsidR="004E7C3E">
        <w:t>rect operational delivery of guiding within counties and to ensure Girlguiding strategy is delivered effectively through counties</w:t>
      </w:r>
    </w:p>
    <w:p w14:paraId="41C58CAD" w14:textId="5299DE13" w:rsidR="00A536AD" w:rsidRDefault="00A536AD" w:rsidP="00A536AD">
      <w:pPr>
        <w:pStyle w:val="ListNumber"/>
      </w:pPr>
      <w:r>
        <w:t>Work closely with the chief guide, her team and relevant staff and volunteers (country/region or Girlguiding)</w:t>
      </w:r>
    </w:p>
    <w:p w14:paraId="1B5F9F7F" w14:textId="21C3C4D8" w:rsidR="00A536AD" w:rsidRDefault="00A536AD" w:rsidP="00A536AD">
      <w:pPr>
        <w:pStyle w:val="ListNumber"/>
      </w:pPr>
      <w:r>
        <w:t>Work closely with relevant staff and volunteers to safeguard our members, ensure strong safeguarding practice within the country/region</w:t>
      </w:r>
    </w:p>
    <w:p w14:paraId="6602E40B" w14:textId="3286B2D4" w:rsidR="00A536AD" w:rsidRDefault="00A536AD" w:rsidP="00A536AD">
      <w:pPr>
        <w:pStyle w:val="ListNumber"/>
      </w:pPr>
      <w:r>
        <w:t>Ensure the membership is at the heart of planning, delivery and decision making</w:t>
      </w:r>
    </w:p>
    <w:p w14:paraId="144479FD" w14:textId="7739248D" w:rsidR="00A536AD" w:rsidRDefault="00A536AD" w:rsidP="00A536AD">
      <w:pPr>
        <w:pStyle w:val="ListNumber"/>
      </w:pPr>
      <w:r>
        <w:t>Work in partnership with and develop a</w:t>
      </w:r>
      <w:r w:rsidR="008E35EA">
        <w:t xml:space="preserve">nd maintain an effective working relationship with the </w:t>
      </w:r>
      <w:r w:rsidR="4487D745">
        <w:t xml:space="preserve">Girlguiding Ulster </w:t>
      </w:r>
      <w:r w:rsidR="13309DD8">
        <w:t>CEO</w:t>
      </w:r>
      <w:r w:rsidR="17CA1FBA">
        <w:t>.</w:t>
      </w:r>
    </w:p>
    <w:p w14:paraId="66466FE7" w14:textId="601BA2BE" w:rsidR="00876B15" w:rsidRDefault="00876B15" w:rsidP="00A536AD">
      <w:pPr>
        <w:pStyle w:val="ListNumber"/>
      </w:pPr>
      <w:r>
        <w:t>Seek the views o</w:t>
      </w:r>
      <w:r w:rsidR="00FB3689">
        <w:t>f</w:t>
      </w:r>
      <w:r>
        <w:t xml:space="preserve"> country/region volunteers, </w:t>
      </w:r>
      <w:proofErr w:type="gramStart"/>
      <w:r>
        <w:t>girls</w:t>
      </w:r>
      <w:proofErr w:type="gramEnd"/>
      <w:r>
        <w:t xml:space="preserve"> and young members appropriately regarding the plans of the country/region and Girlguiding as a whole</w:t>
      </w:r>
    </w:p>
    <w:p w14:paraId="516B5FE6" w14:textId="78C66FC9" w:rsidR="00876B15" w:rsidRDefault="00876B15" w:rsidP="00A536AD">
      <w:pPr>
        <w:pStyle w:val="ListNumber"/>
      </w:pPr>
      <w:r>
        <w:t>Provide thanks and recognition to country/region members and others who have performed a service for the charity</w:t>
      </w:r>
    </w:p>
    <w:p w14:paraId="33A7F3F1" w14:textId="54CD4C83" w:rsidR="00876B15" w:rsidRDefault="00876B15" w:rsidP="00A536AD">
      <w:pPr>
        <w:pStyle w:val="ListNumber"/>
      </w:pPr>
      <w:r>
        <w:t xml:space="preserve">Respond to the concerns or complaints of country/region volunteers, </w:t>
      </w:r>
      <w:proofErr w:type="gramStart"/>
      <w:r>
        <w:t>girls</w:t>
      </w:r>
      <w:proofErr w:type="gramEnd"/>
      <w:r>
        <w:t xml:space="preserve"> or their parents as necessary</w:t>
      </w:r>
    </w:p>
    <w:p w14:paraId="09E24696" w14:textId="08A85A56" w:rsidR="00876B15" w:rsidRDefault="00876B15" w:rsidP="00A536AD">
      <w:pPr>
        <w:pStyle w:val="ListNumber"/>
      </w:pPr>
      <w:r>
        <w:t>Membership of Girlguiding and country/region committees, working groups or similar from time to time</w:t>
      </w:r>
    </w:p>
    <w:p w14:paraId="04983048" w14:textId="56B345FD" w:rsidR="00876B15" w:rsidRDefault="00876B15" w:rsidP="00A352E9">
      <w:pPr>
        <w:pStyle w:val="Heading3"/>
        <w:numPr>
          <w:ilvl w:val="0"/>
          <w:numId w:val="0"/>
        </w:numPr>
        <w:ind w:left="737" w:hanging="737"/>
      </w:pPr>
      <w:r>
        <w:t>Strategy</w:t>
      </w:r>
    </w:p>
    <w:p w14:paraId="7F73A1A4" w14:textId="5F7F292E" w:rsidR="00876B15" w:rsidRPr="004E0AF0" w:rsidRDefault="00771388" w:rsidP="00876B15">
      <w:pPr>
        <w:pStyle w:val="ListNumber"/>
        <w:rPr>
          <w:b/>
          <w:bCs/>
        </w:rPr>
      </w:pPr>
      <w:r w:rsidRPr="004E0AF0">
        <w:rPr>
          <w:b/>
          <w:bCs/>
        </w:rPr>
        <w:t xml:space="preserve">As a member </w:t>
      </w:r>
      <w:r w:rsidR="003E1C0F" w:rsidRPr="004E0AF0">
        <w:rPr>
          <w:b/>
          <w:bCs/>
        </w:rPr>
        <w:t>of the operational delivery group help to shape and deliver the Girlguiding strategy and ensure that the voice of the membership is heard consistently in board considerations</w:t>
      </w:r>
    </w:p>
    <w:p w14:paraId="53135E85" w14:textId="2E2D9CD0" w:rsidR="003E1C0F" w:rsidRDefault="004E0AF0" w:rsidP="00876B15">
      <w:pPr>
        <w:pStyle w:val="ListNumber"/>
      </w:pPr>
      <w:r>
        <w:t>Ensure the Girlguiding strategy is delivered through a country/region business plan that links back to the Girlguiding strategy and delivers agreed key performance indicators</w:t>
      </w:r>
    </w:p>
    <w:p w14:paraId="40E49AE2" w14:textId="3EB32D53" w:rsidR="004E0AF0" w:rsidRDefault="004E0AF0" w:rsidP="004E0AF0">
      <w:pPr>
        <w:pStyle w:val="Heading3"/>
        <w:numPr>
          <w:ilvl w:val="0"/>
          <w:numId w:val="0"/>
        </w:numPr>
        <w:ind w:left="737" w:hanging="737"/>
      </w:pPr>
      <w:r>
        <w:t>Inspiring girls and young women</w:t>
      </w:r>
    </w:p>
    <w:p w14:paraId="322CADDE" w14:textId="5720A969" w:rsidR="004E0AF0" w:rsidRDefault="00F64D27" w:rsidP="004E0AF0">
      <w:pPr>
        <w:pStyle w:val="ListNumber"/>
      </w:pPr>
      <w:r>
        <w:t>Participate in guiding events within the country/region or on behalf of Girlguiding to communicate with and be an accessible role model to girls and young women</w:t>
      </w:r>
    </w:p>
    <w:p w14:paraId="20B4BE4A" w14:textId="5D96F732" w:rsidR="00F64D27" w:rsidRDefault="00F64D27" w:rsidP="00F64D27">
      <w:pPr>
        <w:pStyle w:val="Heading3"/>
        <w:numPr>
          <w:ilvl w:val="0"/>
          <w:numId w:val="0"/>
        </w:numPr>
        <w:ind w:left="737" w:hanging="737"/>
      </w:pPr>
      <w:r>
        <w:t>External relations</w:t>
      </w:r>
    </w:p>
    <w:p w14:paraId="7648DFC2" w14:textId="036F9594" w:rsidR="00F64D27" w:rsidRDefault="00F64D27" w:rsidP="00F64D27">
      <w:pPr>
        <w:pStyle w:val="ListNumber"/>
      </w:pPr>
      <w:r>
        <w:t>Represent Girlguiding or the country/region as its senior country/region volunteer as necessary at events, meetings and in the media</w:t>
      </w:r>
    </w:p>
    <w:p w14:paraId="7826D7E2" w14:textId="3C01CC9A" w:rsidR="00F64D27" w:rsidRDefault="00F64D27" w:rsidP="00F64D27">
      <w:pPr>
        <w:pStyle w:val="ListNumber"/>
      </w:pPr>
      <w:r>
        <w:t>Maintain good relationships with other organisations both uniformed and otherwise (including Trefoil Guild)</w:t>
      </w:r>
    </w:p>
    <w:p w14:paraId="75EDCDC3" w14:textId="190306E6" w:rsidR="00F64D27" w:rsidRDefault="00222932" w:rsidP="00F64D27">
      <w:pPr>
        <w:pStyle w:val="ListNumber"/>
      </w:pPr>
      <w:r>
        <w:t xml:space="preserve">Maintain good relationships with country/region patrons, </w:t>
      </w:r>
      <w:r w:rsidR="00A15731">
        <w:t>presidents, vice presidents and ambassadors</w:t>
      </w:r>
    </w:p>
    <w:p w14:paraId="7760E7F0" w14:textId="349A96EE" w:rsidR="00A15731" w:rsidRDefault="00A15731" w:rsidP="00A15731">
      <w:pPr>
        <w:pStyle w:val="Heading3"/>
        <w:numPr>
          <w:ilvl w:val="0"/>
          <w:numId w:val="0"/>
        </w:numPr>
        <w:ind w:left="737" w:hanging="737"/>
      </w:pPr>
      <w:r>
        <w:lastRenderedPageBreak/>
        <w:t>Governance</w:t>
      </w:r>
    </w:p>
    <w:p w14:paraId="6F957BCF" w14:textId="50C39D94" w:rsidR="00A15731" w:rsidRPr="00BC294A" w:rsidRDefault="00A15731" w:rsidP="4A43D291">
      <w:pPr>
        <w:pStyle w:val="ListNumber"/>
      </w:pPr>
      <w:r>
        <w:t xml:space="preserve">Serve as a trustee </w:t>
      </w:r>
      <w:r w:rsidR="00CF3395">
        <w:t>of the country/region</w:t>
      </w:r>
    </w:p>
    <w:p w14:paraId="7B268036" w14:textId="7F6B6A1C" w:rsidR="00CF3395" w:rsidRPr="00BC294A" w:rsidRDefault="00CF3395" w:rsidP="4A43D291">
      <w:pPr>
        <w:pStyle w:val="ListNumber"/>
      </w:pPr>
      <w:r>
        <w:t>Observe the legal obligations of a charity trustee, including the duty to act in the best interests of the charity</w:t>
      </w:r>
    </w:p>
    <w:p w14:paraId="1ACA9F04" w14:textId="330883CD" w:rsidR="00CF3395" w:rsidRDefault="00CF3395" w:rsidP="00A15731">
      <w:pPr>
        <w:pStyle w:val="ListNumber"/>
      </w:pPr>
      <w:r>
        <w:t xml:space="preserve">Chair </w:t>
      </w:r>
      <w:r w:rsidR="00D015FA">
        <w:t xml:space="preserve">or support the elected chair of </w:t>
      </w:r>
      <w:r>
        <w:t>the country/region trustee/executive meetings and ensure that the board/committee’s obligations as a trustee body are carried out in line with legal and governance requirements and best practice (including ensuring a high level of financial management in the country/region)</w:t>
      </w:r>
    </w:p>
    <w:p w14:paraId="53313474" w14:textId="6629DD42" w:rsidR="00CF3395" w:rsidRDefault="00CF3395" w:rsidP="00A15731">
      <w:pPr>
        <w:pStyle w:val="ListNumber"/>
      </w:pPr>
      <w:r>
        <w:t xml:space="preserve">Appoint and manage the </w:t>
      </w:r>
      <w:r w:rsidR="5AB5A292">
        <w:t>CEO</w:t>
      </w:r>
      <w:r>
        <w:t xml:space="preserve"> who leads the staff team</w:t>
      </w:r>
    </w:p>
    <w:p w14:paraId="25FCCB9D" w14:textId="1EB31654" w:rsidR="00CF3395" w:rsidRDefault="00290C1A" w:rsidP="00A15731">
      <w:pPr>
        <w:pStyle w:val="ListNumber"/>
      </w:pPr>
      <w:r>
        <w:t>C</w:t>
      </w:r>
      <w:r w:rsidR="00CF3395">
        <w:t>hair</w:t>
      </w:r>
      <w:r>
        <w:t xml:space="preserve">/attend the country/region’s governance </w:t>
      </w:r>
      <w:r w:rsidR="00BC294A">
        <w:t>committees</w:t>
      </w:r>
      <w:r>
        <w:t xml:space="preserve"> as necessary for governance purposes in line </w:t>
      </w:r>
      <w:r w:rsidR="00BC294A">
        <w:t>with</w:t>
      </w:r>
      <w:r>
        <w:t xml:space="preserve"> the charit</w:t>
      </w:r>
      <w:r w:rsidR="00BC294A">
        <w:t>y’s terms of reference</w:t>
      </w:r>
    </w:p>
    <w:p w14:paraId="22AE459B" w14:textId="4CC24508" w:rsidR="00BC294A" w:rsidRPr="00A15731" w:rsidRDefault="00BC294A" w:rsidP="00A15731">
      <w:pPr>
        <w:pStyle w:val="ListNumber"/>
      </w:pPr>
      <w:r>
        <w:t>Ensure that Girlguiding policies are adhered to at the country/region level</w:t>
      </w:r>
    </w:p>
    <w:p w14:paraId="4789AEB5" w14:textId="2AC9424A" w:rsidR="006B2D0F" w:rsidRDefault="006B2D0F" w:rsidP="006B2D0F">
      <w:pPr>
        <w:pStyle w:val="ListNumber"/>
        <w:numPr>
          <w:ilvl w:val="0"/>
          <w:numId w:val="0"/>
        </w:numPr>
        <w:ind w:left="340" w:hanging="340"/>
      </w:pPr>
    </w:p>
    <w:p w14:paraId="10236EEA" w14:textId="77777777" w:rsidR="00BC294A" w:rsidRDefault="00BC294A" w:rsidP="006B2D0F">
      <w:pPr>
        <w:pStyle w:val="ListNumber"/>
        <w:numPr>
          <w:ilvl w:val="0"/>
          <w:numId w:val="0"/>
        </w:numPr>
        <w:ind w:left="340" w:hanging="340"/>
      </w:pPr>
    </w:p>
    <w:p w14:paraId="4A9C4270" w14:textId="77777777" w:rsidR="00BC294A" w:rsidRDefault="00BC294A" w:rsidP="006B2D0F">
      <w:pPr>
        <w:pStyle w:val="ListNumber"/>
        <w:numPr>
          <w:ilvl w:val="0"/>
          <w:numId w:val="0"/>
        </w:numPr>
        <w:ind w:left="340" w:hanging="340"/>
      </w:pPr>
    </w:p>
    <w:p w14:paraId="2653EF4B" w14:textId="77777777" w:rsidR="00BC294A" w:rsidRDefault="00BC294A" w:rsidP="006B2D0F">
      <w:pPr>
        <w:pStyle w:val="ListNumber"/>
        <w:numPr>
          <w:ilvl w:val="0"/>
          <w:numId w:val="0"/>
        </w:numPr>
        <w:ind w:left="340" w:hanging="340"/>
      </w:pPr>
    </w:p>
    <w:p w14:paraId="74625908" w14:textId="77777777" w:rsidR="00BC294A" w:rsidRDefault="00BC294A" w:rsidP="006B2D0F">
      <w:pPr>
        <w:pStyle w:val="ListNumber"/>
        <w:numPr>
          <w:ilvl w:val="0"/>
          <w:numId w:val="0"/>
        </w:numPr>
        <w:ind w:left="340" w:hanging="340"/>
      </w:pPr>
    </w:p>
    <w:p w14:paraId="5BDD38DD" w14:textId="77777777" w:rsidR="00BC294A" w:rsidRDefault="00BC294A" w:rsidP="006B2D0F">
      <w:pPr>
        <w:pStyle w:val="ListNumber"/>
        <w:numPr>
          <w:ilvl w:val="0"/>
          <w:numId w:val="0"/>
        </w:numPr>
        <w:ind w:left="340" w:hanging="340"/>
      </w:pPr>
    </w:p>
    <w:p w14:paraId="6D430108" w14:textId="77777777" w:rsidR="00BC294A" w:rsidRDefault="00BC294A" w:rsidP="006B2D0F">
      <w:pPr>
        <w:pStyle w:val="ListNumber"/>
        <w:numPr>
          <w:ilvl w:val="0"/>
          <w:numId w:val="0"/>
        </w:numPr>
        <w:ind w:left="340" w:hanging="340"/>
      </w:pPr>
    </w:p>
    <w:p w14:paraId="763CB3A4" w14:textId="77777777" w:rsidR="00BC294A" w:rsidRDefault="00BC294A" w:rsidP="006B2D0F">
      <w:pPr>
        <w:pStyle w:val="ListNumber"/>
        <w:numPr>
          <w:ilvl w:val="0"/>
          <w:numId w:val="0"/>
        </w:numPr>
        <w:ind w:left="340" w:hanging="340"/>
      </w:pPr>
    </w:p>
    <w:p w14:paraId="3DAC6F69" w14:textId="77777777" w:rsidR="00BC294A" w:rsidRDefault="00BC294A" w:rsidP="006B2D0F">
      <w:pPr>
        <w:pStyle w:val="ListNumber"/>
        <w:numPr>
          <w:ilvl w:val="0"/>
          <w:numId w:val="0"/>
        </w:numPr>
        <w:ind w:left="340" w:hanging="340"/>
      </w:pPr>
    </w:p>
    <w:p w14:paraId="62F75201" w14:textId="77777777" w:rsidR="00BC294A" w:rsidRDefault="00BC294A" w:rsidP="006B2D0F">
      <w:pPr>
        <w:pStyle w:val="ListNumber"/>
        <w:numPr>
          <w:ilvl w:val="0"/>
          <w:numId w:val="0"/>
        </w:numPr>
        <w:ind w:left="340" w:hanging="340"/>
      </w:pPr>
    </w:p>
    <w:p w14:paraId="397B2C13" w14:textId="77777777" w:rsidR="00BC294A" w:rsidRDefault="00BC294A" w:rsidP="006B2D0F">
      <w:pPr>
        <w:pStyle w:val="ListNumber"/>
        <w:numPr>
          <w:ilvl w:val="0"/>
          <w:numId w:val="0"/>
        </w:numPr>
        <w:ind w:left="340" w:hanging="340"/>
      </w:pPr>
    </w:p>
    <w:p w14:paraId="51094A25" w14:textId="77777777" w:rsidR="00BC294A" w:rsidRDefault="00BC294A" w:rsidP="006B2D0F">
      <w:pPr>
        <w:pStyle w:val="ListNumber"/>
        <w:numPr>
          <w:ilvl w:val="0"/>
          <w:numId w:val="0"/>
        </w:numPr>
        <w:ind w:left="340" w:hanging="340"/>
      </w:pPr>
    </w:p>
    <w:p w14:paraId="10DDBCE3" w14:textId="77777777" w:rsidR="00BC294A" w:rsidRDefault="00BC294A" w:rsidP="006B2D0F">
      <w:pPr>
        <w:pStyle w:val="ListNumber"/>
        <w:numPr>
          <w:ilvl w:val="0"/>
          <w:numId w:val="0"/>
        </w:numPr>
        <w:ind w:left="340" w:hanging="340"/>
      </w:pPr>
    </w:p>
    <w:p w14:paraId="15BE3EF7" w14:textId="77777777" w:rsidR="00BC294A" w:rsidRDefault="00BC294A" w:rsidP="006B2D0F">
      <w:pPr>
        <w:pStyle w:val="ListNumber"/>
        <w:numPr>
          <w:ilvl w:val="0"/>
          <w:numId w:val="0"/>
        </w:numPr>
        <w:ind w:left="340" w:hanging="340"/>
      </w:pPr>
    </w:p>
    <w:p w14:paraId="2D259501" w14:textId="77777777" w:rsidR="00BC294A" w:rsidRDefault="00BC294A" w:rsidP="006B2D0F">
      <w:pPr>
        <w:pStyle w:val="ListNumber"/>
        <w:numPr>
          <w:ilvl w:val="0"/>
          <w:numId w:val="0"/>
        </w:numPr>
        <w:ind w:left="340" w:hanging="340"/>
      </w:pPr>
    </w:p>
    <w:p w14:paraId="60A282BE" w14:textId="77777777" w:rsidR="00BC294A" w:rsidRDefault="00BC294A" w:rsidP="006B2D0F">
      <w:pPr>
        <w:pStyle w:val="ListNumber"/>
        <w:numPr>
          <w:ilvl w:val="0"/>
          <w:numId w:val="0"/>
        </w:numPr>
        <w:ind w:left="340" w:hanging="340"/>
      </w:pPr>
    </w:p>
    <w:p w14:paraId="410BBDB8" w14:textId="77777777" w:rsidR="00BC294A" w:rsidRDefault="00BC294A" w:rsidP="006B2D0F">
      <w:pPr>
        <w:pStyle w:val="ListNumber"/>
        <w:numPr>
          <w:ilvl w:val="0"/>
          <w:numId w:val="0"/>
        </w:numPr>
        <w:ind w:left="340" w:hanging="340"/>
      </w:pPr>
    </w:p>
    <w:p w14:paraId="5CDC13F3" w14:textId="77777777" w:rsidR="00BC294A" w:rsidRDefault="00BC294A" w:rsidP="006B2D0F">
      <w:pPr>
        <w:pStyle w:val="ListNumber"/>
        <w:numPr>
          <w:ilvl w:val="0"/>
          <w:numId w:val="0"/>
        </w:numPr>
        <w:ind w:left="340" w:hanging="340"/>
      </w:pPr>
    </w:p>
    <w:p w14:paraId="58718E02" w14:textId="34C6BD0F" w:rsidR="00BC294A" w:rsidRDefault="00BC294A" w:rsidP="00BC294A">
      <w:pPr>
        <w:pStyle w:val="Heading1"/>
        <w:numPr>
          <w:ilvl w:val="0"/>
          <w:numId w:val="0"/>
        </w:numPr>
        <w:ind w:left="737" w:hanging="737"/>
      </w:pPr>
      <w:bookmarkStart w:id="10" w:name="_Toc206141975"/>
      <w:r>
        <w:lastRenderedPageBreak/>
        <w:t>Person specification</w:t>
      </w:r>
      <w:bookmarkEnd w:id="10"/>
    </w:p>
    <w:tbl>
      <w:tblPr>
        <w:tblStyle w:val="Girlguidingmaintablestyle"/>
        <w:tblW w:w="5000" w:type="pct"/>
        <w:tblLook w:val="04A0" w:firstRow="1" w:lastRow="0" w:firstColumn="1" w:lastColumn="0" w:noHBand="0" w:noVBand="1"/>
      </w:tblPr>
      <w:tblGrid>
        <w:gridCol w:w="5954"/>
        <w:gridCol w:w="1560"/>
        <w:gridCol w:w="1556"/>
      </w:tblGrid>
      <w:tr w:rsidR="00C406DD" w14:paraId="47D52E91" w14:textId="77777777" w:rsidTr="00C406DD">
        <w:trPr>
          <w:cnfStyle w:val="100000000000" w:firstRow="1" w:lastRow="0" w:firstColumn="0" w:lastColumn="0" w:oddVBand="0" w:evenVBand="0" w:oddHBand="0" w:evenHBand="0" w:firstRowFirstColumn="0" w:firstRowLastColumn="0" w:lastRowFirstColumn="0" w:lastRowLastColumn="0"/>
        </w:trPr>
        <w:tc>
          <w:tcPr>
            <w:tcW w:w="3282" w:type="pct"/>
          </w:tcPr>
          <w:p w14:paraId="1089486D" w14:textId="30D742EA" w:rsidR="00BC294A" w:rsidRDefault="00BC294A" w:rsidP="00573413">
            <w:r>
              <w:t>Knowledge</w:t>
            </w:r>
          </w:p>
        </w:tc>
        <w:tc>
          <w:tcPr>
            <w:tcW w:w="860" w:type="pct"/>
          </w:tcPr>
          <w:p w14:paraId="7DAC2F46" w14:textId="664E8898" w:rsidR="00BC294A" w:rsidRDefault="00BC294A" w:rsidP="00573413">
            <w:r>
              <w:t>Essential</w:t>
            </w:r>
          </w:p>
        </w:tc>
        <w:tc>
          <w:tcPr>
            <w:tcW w:w="858" w:type="pct"/>
          </w:tcPr>
          <w:p w14:paraId="519E7AAD" w14:textId="2A5F5FD4" w:rsidR="00BC294A" w:rsidRDefault="00BC294A" w:rsidP="00573413">
            <w:r>
              <w:t>Desirable</w:t>
            </w:r>
          </w:p>
        </w:tc>
      </w:tr>
      <w:tr w:rsidR="00C406DD" w14:paraId="7FB1EE21" w14:textId="77777777" w:rsidTr="00C406DD">
        <w:trPr>
          <w:cnfStyle w:val="000000100000" w:firstRow="0" w:lastRow="0" w:firstColumn="0" w:lastColumn="0" w:oddVBand="0" w:evenVBand="0" w:oddHBand="1" w:evenHBand="0" w:firstRowFirstColumn="0" w:firstRowLastColumn="0" w:lastRowFirstColumn="0" w:lastRowLastColumn="0"/>
          <w:trHeight w:val="552"/>
        </w:trPr>
        <w:tc>
          <w:tcPr>
            <w:tcW w:w="3282" w:type="pct"/>
          </w:tcPr>
          <w:p w14:paraId="586843D8" w14:textId="41ECAAD5" w:rsidR="00BC294A" w:rsidRDefault="00BC294A" w:rsidP="00573413">
            <w:r>
              <w:t xml:space="preserve">A strong understanding of the </w:t>
            </w:r>
            <w:r w:rsidR="006B7B78">
              <w:t>Girlguiding strategy and the country/region plan/strategy</w:t>
            </w:r>
          </w:p>
        </w:tc>
        <w:tc>
          <w:tcPr>
            <w:tcW w:w="860" w:type="pct"/>
          </w:tcPr>
          <w:p w14:paraId="32FFA723" w14:textId="462A2B97" w:rsidR="00BC294A" w:rsidRDefault="006B7B78" w:rsidP="00573413">
            <w:r>
              <w:t>X</w:t>
            </w:r>
          </w:p>
        </w:tc>
        <w:tc>
          <w:tcPr>
            <w:tcW w:w="858" w:type="pct"/>
          </w:tcPr>
          <w:p w14:paraId="14BBB240" w14:textId="3A007E22" w:rsidR="00BC294A" w:rsidRDefault="00BC294A" w:rsidP="00573413"/>
        </w:tc>
      </w:tr>
      <w:tr w:rsidR="00C406DD" w14:paraId="7396BBDB" w14:textId="77777777" w:rsidTr="00C406DD">
        <w:trPr>
          <w:cnfStyle w:val="000000010000" w:firstRow="0" w:lastRow="0" w:firstColumn="0" w:lastColumn="0" w:oddVBand="0" w:evenVBand="0" w:oddHBand="0" w:evenHBand="1" w:firstRowFirstColumn="0" w:firstRowLastColumn="0" w:lastRowFirstColumn="0" w:lastRowLastColumn="0"/>
        </w:trPr>
        <w:tc>
          <w:tcPr>
            <w:tcW w:w="3282" w:type="pct"/>
          </w:tcPr>
          <w:p w14:paraId="6809609F" w14:textId="17AE0892" w:rsidR="00BC294A" w:rsidRDefault="006B7B78" w:rsidP="00573413">
            <w:r>
              <w:t>An understanding of the legal responsibilities of charity trustees</w:t>
            </w:r>
          </w:p>
        </w:tc>
        <w:tc>
          <w:tcPr>
            <w:tcW w:w="860" w:type="pct"/>
          </w:tcPr>
          <w:p w14:paraId="4ACC9EAF" w14:textId="3F110A99" w:rsidR="00BC294A" w:rsidRDefault="006B7B78" w:rsidP="00573413">
            <w:r>
              <w:t>X</w:t>
            </w:r>
          </w:p>
        </w:tc>
        <w:tc>
          <w:tcPr>
            <w:tcW w:w="858" w:type="pct"/>
          </w:tcPr>
          <w:p w14:paraId="26F08122" w14:textId="288E16FA" w:rsidR="00BC294A" w:rsidRDefault="00BC294A" w:rsidP="00573413"/>
        </w:tc>
      </w:tr>
      <w:tr w:rsidR="00C406DD" w14:paraId="1459FF60" w14:textId="77777777" w:rsidTr="00C406DD">
        <w:trPr>
          <w:cnfStyle w:val="000000100000" w:firstRow="0" w:lastRow="0" w:firstColumn="0" w:lastColumn="0" w:oddVBand="0" w:evenVBand="0" w:oddHBand="1" w:evenHBand="0" w:firstRowFirstColumn="0" w:firstRowLastColumn="0" w:lastRowFirstColumn="0" w:lastRowLastColumn="0"/>
        </w:trPr>
        <w:tc>
          <w:tcPr>
            <w:tcW w:w="3282" w:type="pct"/>
          </w:tcPr>
          <w:p w14:paraId="78B1BDD6" w14:textId="0868EAE2" w:rsidR="00BC294A" w:rsidRPr="006B7B78" w:rsidRDefault="006B7B78" w:rsidP="00573413">
            <w:r w:rsidRPr="006B7B78">
              <w:t>An in depth understanding of th</w:t>
            </w:r>
            <w:r>
              <w:t>e guiding programme</w:t>
            </w:r>
          </w:p>
        </w:tc>
        <w:tc>
          <w:tcPr>
            <w:tcW w:w="860" w:type="pct"/>
          </w:tcPr>
          <w:p w14:paraId="55CCAF8E" w14:textId="269E51BC" w:rsidR="00BC294A" w:rsidRDefault="00BC294A" w:rsidP="00573413"/>
        </w:tc>
        <w:tc>
          <w:tcPr>
            <w:tcW w:w="858" w:type="pct"/>
          </w:tcPr>
          <w:p w14:paraId="2877BB52" w14:textId="2576D37F" w:rsidR="00BC294A" w:rsidRDefault="006B7B78" w:rsidP="00573413">
            <w:r>
              <w:t>X</w:t>
            </w:r>
          </w:p>
        </w:tc>
      </w:tr>
      <w:tr w:rsidR="00C406DD" w14:paraId="6EA66B05" w14:textId="77777777" w:rsidTr="00C406DD">
        <w:trPr>
          <w:cnfStyle w:val="000000010000" w:firstRow="0" w:lastRow="0" w:firstColumn="0" w:lastColumn="0" w:oddVBand="0" w:evenVBand="0" w:oddHBand="0" w:evenHBand="1" w:firstRowFirstColumn="0" w:firstRowLastColumn="0" w:lastRowFirstColumn="0" w:lastRowLastColumn="0"/>
        </w:trPr>
        <w:tc>
          <w:tcPr>
            <w:tcW w:w="3282" w:type="pct"/>
          </w:tcPr>
          <w:p w14:paraId="0420DEE1" w14:textId="597B7811" w:rsidR="006B7B78" w:rsidRPr="006B7B78" w:rsidRDefault="006B7B78" w:rsidP="00573413">
            <w:r>
              <w:t>A strong understanding of complex, tiered charity struc</w:t>
            </w:r>
            <w:r w:rsidR="001372CA">
              <w:t>tures and issues</w:t>
            </w:r>
          </w:p>
        </w:tc>
        <w:tc>
          <w:tcPr>
            <w:tcW w:w="860" w:type="pct"/>
          </w:tcPr>
          <w:p w14:paraId="7C131781" w14:textId="4F949D21" w:rsidR="006B7B78" w:rsidRDefault="001372CA" w:rsidP="00573413">
            <w:r>
              <w:t>X</w:t>
            </w:r>
          </w:p>
        </w:tc>
        <w:tc>
          <w:tcPr>
            <w:tcW w:w="858" w:type="pct"/>
          </w:tcPr>
          <w:p w14:paraId="0379B1CB" w14:textId="77777777" w:rsidR="006B7B78" w:rsidRDefault="006B7B78" w:rsidP="00573413"/>
        </w:tc>
      </w:tr>
      <w:tr w:rsidR="00C406DD" w14:paraId="19C6DABE" w14:textId="77777777" w:rsidTr="00C406DD">
        <w:trPr>
          <w:cnfStyle w:val="000000100000" w:firstRow="0" w:lastRow="0" w:firstColumn="0" w:lastColumn="0" w:oddVBand="0" w:evenVBand="0" w:oddHBand="1" w:evenHBand="0" w:firstRowFirstColumn="0" w:firstRowLastColumn="0" w:lastRowFirstColumn="0" w:lastRowLastColumn="0"/>
        </w:trPr>
        <w:tc>
          <w:tcPr>
            <w:tcW w:w="3282" w:type="pct"/>
            <w:shd w:val="clear" w:color="auto" w:fill="161B4E" w:themeFill="text2"/>
          </w:tcPr>
          <w:p w14:paraId="0B7B1D09" w14:textId="02714216" w:rsidR="001372CA" w:rsidRPr="00F307DE" w:rsidRDefault="001372CA" w:rsidP="001372CA">
            <w:pPr>
              <w:rPr>
                <w:b/>
                <w:bCs/>
                <w:color w:val="FFFFFF" w:themeColor="background1"/>
              </w:rPr>
            </w:pPr>
            <w:r w:rsidRPr="00F307DE">
              <w:rPr>
                <w:b/>
                <w:bCs/>
                <w:color w:val="FFFFFF" w:themeColor="background1"/>
              </w:rPr>
              <w:t>Leadership and management</w:t>
            </w:r>
          </w:p>
        </w:tc>
        <w:tc>
          <w:tcPr>
            <w:tcW w:w="860" w:type="pct"/>
            <w:shd w:val="clear" w:color="auto" w:fill="161B4E" w:themeFill="text2"/>
          </w:tcPr>
          <w:p w14:paraId="0D15881D" w14:textId="77777777" w:rsidR="001372CA" w:rsidRPr="00F307DE" w:rsidRDefault="001372CA" w:rsidP="001372CA">
            <w:pPr>
              <w:rPr>
                <w:b/>
                <w:bCs/>
                <w:color w:val="FFFFFF" w:themeColor="background1"/>
              </w:rPr>
            </w:pPr>
          </w:p>
        </w:tc>
        <w:tc>
          <w:tcPr>
            <w:tcW w:w="858" w:type="pct"/>
            <w:shd w:val="clear" w:color="auto" w:fill="161B4E" w:themeFill="text2"/>
          </w:tcPr>
          <w:p w14:paraId="0E136999" w14:textId="77777777" w:rsidR="001372CA" w:rsidRPr="00F307DE" w:rsidRDefault="001372CA" w:rsidP="001372CA">
            <w:pPr>
              <w:rPr>
                <w:b/>
                <w:bCs/>
                <w:color w:val="FFFFFF" w:themeColor="background1"/>
              </w:rPr>
            </w:pPr>
          </w:p>
        </w:tc>
      </w:tr>
      <w:tr w:rsidR="00C406DD" w14:paraId="218F3B73" w14:textId="77777777" w:rsidTr="00C406DD">
        <w:trPr>
          <w:cnfStyle w:val="000000010000" w:firstRow="0" w:lastRow="0" w:firstColumn="0" w:lastColumn="0" w:oddVBand="0" w:evenVBand="0" w:oddHBand="0" w:evenHBand="1" w:firstRowFirstColumn="0" w:firstRowLastColumn="0" w:lastRowFirstColumn="0" w:lastRowLastColumn="0"/>
        </w:trPr>
        <w:tc>
          <w:tcPr>
            <w:tcW w:w="3282" w:type="pct"/>
            <w:shd w:val="clear" w:color="auto" w:fill="auto"/>
          </w:tcPr>
          <w:p w14:paraId="342B8BB3" w14:textId="51A95330" w:rsidR="00EE3CFB" w:rsidRDefault="00EE3CFB" w:rsidP="001372CA">
            <w:r>
              <w:t>Ability to manage and support the c</w:t>
            </w:r>
            <w:r w:rsidR="00BF250E">
              <w:t>harity’s country/region manager</w:t>
            </w:r>
          </w:p>
        </w:tc>
        <w:tc>
          <w:tcPr>
            <w:tcW w:w="860" w:type="pct"/>
            <w:shd w:val="clear" w:color="auto" w:fill="auto"/>
          </w:tcPr>
          <w:p w14:paraId="059B2DBE" w14:textId="43F99C3D" w:rsidR="00EE3CFB" w:rsidRDefault="00BF250E" w:rsidP="001372CA">
            <w:r>
              <w:t>X</w:t>
            </w:r>
          </w:p>
        </w:tc>
        <w:tc>
          <w:tcPr>
            <w:tcW w:w="858" w:type="pct"/>
            <w:shd w:val="clear" w:color="auto" w:fill="auto"/>
          </w:tcPr>
          <w:p w14:paraId="2D369217" w14:textId="77777777" w:rsidR="00EE3CFB" w:rsidRDefault="00EE3CFB" w:rsidP="001372CA"/>
        </w:tc>
      </w:tr>
      <w:tr w:rsidR="00C406DD" w14:paraId="087FE3EE" w14:textId="77777777" w:rsidTr="00C406DD">
        <w:trPr>
          <w:cnfStyle w:val="000000100000" w:firstRow="0" w:lastRow="0" w:firstColumn="0" w:lastColumn="0" w:oddVBand="0" w:evenVBand="0" w:oddHBand="1" w:evenHBand="0" w:firstRowFirstColumn="0" w:firstRowLastColumn="0" w:lastRowFirstColumn="0" w:lastRowLastColumn="0"/>
        </w:trPr>
        <w:tc>
          <w:tcPr>
            <w:tcW w:w="3282" w:type="pct"/>
            <w:shd w:val="clear" w:color="auto" w:fill="D5EDFB" w:themeFill="background2" w:themeFillTint="66"/>
          </w:tcPr>
          <w:p w14:paraId="2B08CF23" w14:textId="3A554BB8" w:rsidR="00BF250E" w:rsidRDefault="00BF250E" w:rsidP="001372CA">
            <w:r>
              <w:t>Able to motivate, inspire and involve people from a broad range of backgrounds</w:t>
            </w:r>
          </w:p>
        </w:tc>
        <w:tc>
          <w:tcPr>
            <w:tcW w:w="860" w:type="pct"/>
            <w:shd w:val="clear" w:color="auto" w:fill="D5EDFB" w:themeFill="background2" w:themeFillTint="66"/>
          </w:tcPr>
          <w:p w14:paraId="0BFF4710" w14:textId="5C557081" w:rsidR="00BF250E" w:rsidRDefault="00BF250E" w:rsidP="001372CA">
            <w:r>
              <w:t>X</w:t>
            </w:r>
          </w:p>
        </w:tc>
        <w:tc>
          <w:tcPr>
            <w:tcW w:w="858" w:type="pct"/>
            <w:shd w:val="clear" w:color="auto" w:fill="D5EDFB" w:themeFill="background2" w:themeFillTint="66"/>
          </w:tcPr>
          <w:p w14:paraId="5B55E004" w14:textId="77777777" w:rsidR="00BF250E" w:rsidRDefault="00BF250E" w:rsidP="001372CA"/>
        </w:tc>
      </w:tr>
      <w:tr w:rsidR="00C406DD" w14:paraId="636CA5E7" w14:textId="77777777" w:rsidTr="00C406DD">
        <w:trPr>
          <w:cnfStyle w:val="000000010000" w:firstRow="0" w:lastRow="0" w:firstColumn="0" w:lastColumn="0" w:oddVBand="0" w:evenVBand="0" w:oddHBand="0" w:evenHBand="1" w:firstRowFirstColumn="0" w:firstRowLastColumn="0" w:lastRowFirstColumn="0" w:lastRowLastColumn="0"/>
        </w:trPr>
        <w:tc>
          <w:tcPr>
            <w:tcW w:w="3282" w:type="pct"/>
            <w:shd w:val="clear" w:color="auto" w:fill="auto"/>
          </w:tcPr>
          <w:p w14:paraId="4242C2D7" w14:textId="590B3E7B" w:rsidR="00BF250E" w:rsidRDefault="00BF250E" w:rsidP="001372CA">
            <w:r>
              <w:t xml:space="preserve">Able to </w:t>
            </w:r>
            <w:r w:rsidR="006A297C">
              <w:t>manage and support a team of country/region and county volunteers (such as county commissioners and lead volunteers) ensuring they are always performing in their role to a high and consistent standard at all times</w:t>
            </w:r>
          </w:p>
        </w:tc>
        <w:tc>
          <w:tcPr>
            <w:tcW w:w="860" w:type="pct"/>
            <w:shd w:val="clear" w:color="auto" w:fill="auto"/>
          </w:tcPr>
          <w:p w14:paraId="16397A1D" w14:textId="6772B4C5" w:rsidR="00BF250E" w:rsidRDefault="006A297C" w:rsidP="001372CA">
            <w:r>
              <w:t>X</w:t>
            </w:r>
          </w:p>
        </w:tc>
        <w:tc>
          <w:tcPr>
            <w:tcW w:w="858" w:type="pct"/>
            <w:shd w:val="clear" w:color="auto" w:fill="auto"/>
          </w:tcPr>
          <w:p w14:paraId="360E735E" w14:textId="77777777" w:rsidR="00BF250E" w:rsidRDefault="00BF250E" w:rsidP="001372CA"/>
        </w:tc>
      </w:tr>
      <w:tr w:rsidR="00C406DD" w14:paraId="2EF26AA2" w14:textId="77777777" w:rsidTr="00C406DD">
        <w:trPr>
          <w:cnfStyle w:val="000000100000" w:firstRow="0" w:lastRow="0" w:firstColumn="0" w:lastColumn="0" w:oddVBand="0" w:evenVBand="0" w:oddHBand="1" w:evenHBand="0" w:firstRowFirstColumn="0" w:firstRowLastColumn="0" w:lastRowFirstColumn="0" w:lastRowLastColumn="0"/>
        </w:trPr>
        <w:tc>
          <w:tcPr>
            <w:tcW w:w="3282" w:type="pct"/>
            <w:shd w:val="clear" w:color="auto" w:fill="161B4E" w:themeFill="text2"/>
          </w:tcPr>
          <w:p w14:paraId="657A6FEB" w14:textId="6CD55AE2" w:rsidR="006A297C" w:rsidRPr="00F307DE" w:rsidRDefault="00016A71" w:rsidP="001372CA">
            <w:pPr>
              <w:rPr>
                <w:b/>
                <w:bCs/>
                <w:color w:val="FFFFFF" w:themeColor="background1"/>
              </w:rPr>
            </w:pPr>
            <w:r w:rsidRPr="00F307DE">
              <w:rPr>
                <w:b/>
                <w:bCs/>
                <w:color w:val="FFFFFF" w:themeColor="background1"/>
              </w:rPr>
              <w:t>Skills and abilities</w:t>
            </w:r>
          </w:p>
        </w:tc>
        <w:tc>
          <w:tcPr>
            <w:tcW w:w="860" w:type="pct"/>
            <w:shd w:val="clear" w:color="auto" w:fill="161B4E" w:themeFill="text2"/>
          </w:tcPr>
          <w:p w14:paraId="2524816F" w14:textId="77777777" w:rsidR="006A297C" w:rsidRPr="00F307DE" w:rsidRDefault="006A297C" w:rsidP="001372CA">
            <w:pPr>
              <w:rPr>
                <w:b/>
                <w:bCs/>
                <w:color w:val="FFFFFF" w:themeColor="background1"/>
              </w:rPr>
            </w:pPr>
          </w:p>
        </w:tc>
        <w:tc>
          <w:tcPr>
            <w:tcW w:w="858" w:type="pct"/>
            <w:shd w:val="clear" w:color="auto" w:fill="161B4E" w:themeFill="text2"/>
          </w:tcPr>
          <w:p w14:paraId="04864ADB" w14:textId="77777777" w:rsidR="006A297C" w:rsidRPr="00F307DE" w:rsidRDefault="006A297C" w:rsidP="001372CA">
            <w:pPr>
              <w:rPr>
                <w:b/>
                <w:bCs/>
                <w:color w:val="FFFFFF" w:themeColor="background1"/>
              </w:rPr>
            </w:pPr>
          </w:p>
        </w:tc>
      </w:tr>
      <w:tr w:rsidR="00C406DD" w14:paraId="1DCE3158" w14:textId="77777777" w:rsidTr="00C406DD">
        <w:trPr>
          <w:cnfStyle w:val="000000010000" w:firstRow="0" w:lastRow="0" w:firstColumn="0" w:lastColumn="0" w:oddVBand="0" w:evenVBand="0" w:oddHBand="0" w:evenHBand="1" w:firstRowFirstColumn="0" w:firstRowLastColumn="0" w:lastRowFirstColumn="0" w:lastRowLastColumn="0"/>
        </w:trPr>
        <w:tc>
          <w:tcPr>
            <w:tcW w:w="3282" w:type="pct"/>
          </w:tcPr>
          <w:p w14:paraId="69E1DEE4" w14:textId="002FB8A0" w:rsidR="00016A71" w:rsidRDefault="00016A71" w:rsidP="001372CA">
            <w:r>
              <w:t>Ability to chair meetings effectively</w:t>
            </w:r>
          </w:p>
        </w:tc>
        <w:tc>
          <w:tcPr>
            <w:tcW w:w="860" w:type="pct"/>
          </w:tcPr>
          <w:p w14:paraId="1930B370" w14:textId="0EFFA582" w:rsidR="00016A71" w:rsidRDefault="00016A71" w:rsidP="001372CA">
            <w:r>
              <w:t>X</w:t>
            </w:r>
          </w:p>
        </w:tc>
        <w:tc>
          <w:tcPr>
            <w:tcW w:w="858" w:type="pct"/>
          </w:tcPr>
          <w:p w14:paraId="7C6084A9" w14:textId="77777777" w:rsidR="00016A71" w:rsidRDefault="00016A71" w:rsidP="001372CA"/>
        </w:tc>
      </w:tr>
      <w:tr w:rsidR="00C406DD" w14:paraId="506B7ACF" w14:textId="77777777" w:rsidTr="00C406DD">
        <w:trPr>
          <w:cnfStyle w:val="000000100000" w:firstRow="0" w:lastRow="0" w:firstColumn="0" w:lastColumn="0" w:oddVBand="0" w:evenVBand="0" w:oddHBand="1" w:evenHBand="0" w:firstRowFirstColumn="0" w:firstRowLastColumn="0" w:lastRowFirstColumn="0" w:lastRowLastColumn="0"/>
        </w:trPr>
        <w:tc>
          <w:tcPr>
            <w:tcW w:w="3282" w:type="pct"/>
          </w:tcPr>
          <w:p w14:paraId="6ADD5256" w14:textId="5465EF4D" w:rsidR="00016A71" w:rsidRDefault="00016A71" w:rsidP="001372CA">
            <w:r>
              <w:t xml:space="preserve">Able to oversee and ensure consistent compliance with and </w:t>
            </w:r>
            <w:r w:rsidR="0056103C">
              <w:t>adherence</w:t>
            </w:r>
            <w:r>
              <w:t xml:space="preserve"> to fin</w:t>
            </w:r>
            <w:r w:rsidR="00DB39FF">
              <w:t>ancial policies and practices</w:t>
            </w:r>
          </w:p>
        </w:tc>
        <w:tc>
          <w:tcPr>
            <w:tcW w:w="860" w:type="pct"/>
          </w:tcPr>
          <w:p w14:paraId="47ACA427" w14:textId="77777777" w:rsidR="00016A71" w:rsidRDefault="00016A71" w:rsidP="001372CA"/>
        </w:tc>
        <w:tc>
          <w:tcPr>
            <w:tcW w:w="858" w:type="pct"/>
          </w:tcPr>
          <w:p w14:paraId="45225032" w14:textId="2CED1783" w:rsidR="00016A71" w:rsidRDefault="00DB39FF" w:rsidP="001372CA">
            <w:r>
              <w:t>X</w:t>
            </w:r>
          </w:p>
        </w:tc>
      </w:tr>
      <w:tr w:rsidR="00C406DD" w14:paraId="6503775D" w14:textId="77777777" w:rsidTr="00C406DD">
        <w:trPr>
          <w:cnfStyle w:val="000000010000" w:firstRow="0" w:lastRow="0" w:firstColumn="0" w:lastColumn="0" w:oddVBand="0" w:evenVBand="0" w:oddHBand="0" w:evenHBand="1" w:firstRowFirstColumn="0" w:firstRowLastColumn="0" w:lastRowFirstColumn="0" w:lastRowLastColumn="0"/>
        </w:trPr>
        <w:tc>
          <w:tcPr>
            <w:tcW w:w="3282" w:type="pct"/>
          </w:tcPr>
          <w:p w14:paraId="63F2159B" w14:textId="4154A02E" w:rsidR="00DB39FF" w:rsidRDefault="00DB39FF" w:rsidP="001372CA">
            <w:r>
              <w:t>Excellent communication skills</w:t>
            </w:r>
          </w:p>
        </w:tc>
        <w:tc>
          <w:tcPr>
            <w:tcW w:w="860" w:type="pct"/>
          </w:tcPr>
          <w:p w14:paraId="5933D0CC" w14:textId="62F4469A" w:rsidR="00DB39FF" w:rsidRDefault="00DB39FF" w:rsidP="001372CA">
            <w:r>
              <w:t>X</w:t>
            </w:r>
          </w:p>
        </w:tc>
        <w:tc>
          <w:tcPr>
            <w:tcW w:w="858" w:type="pct"/>
          </w:tcPr>
          <w:p w14:paraId="33DDF4C2" w14:textId="77777777" w:rsidR="00DB39FF" w:rsidRDefault="00DB39FF" w:rsidP="001372CA"/>
        </w:tc>
      </w:tr>
      <w:tr w:rsidR="00C406DD" w14:paraId="434444E2" w14:textId="77777777" w:rsidTr="00C406DD">
        <w:trPr>
          <w:cnfStyle w:val="000000100000" w:firstRow="0" w:lastRow="0" w:firstColumn="0" w:lastColumn="0" w:oddVBand="0" w:evenVBand="0" w:oddHBand="1" w:evenHBand="0" w:firstRowFirstColumn="0" w:firstRowLastColumn="0" w:lastRowFirstColumn="0" w:lastRowLastColumn="0"/>
        </w:trPr>
        <w:tc>
          <w:tcPr>
            <w:tcW w:w="3282" w:type="pct"/>
          </w:tcPr>
          <w:p w14:paraId="116C3BDA" w14:textId="3DF5C0AE" w:rsidR="00DB39FF" w:rsidRDefault="00DB39FF" w:rsidP="001372CA">
            <w:r>
              <w:t xml:space="preserve">Strong </w:t>
            </w:r>
            <w:r w:rsidR="00885022">
              <w:t>public speaking skills</w:t>
            </w:r>
          </w:p>
        </w:tc>
        <w:tc>
          <w:tcPr>
            <w:tcW w:w="860" w:type="pct"/>
          </w:tcPr>
          <w:p w14:paraId="0040DA0A" w14:textId="77777777" w:rsidR="00DB39FF" w:rsidRDefault="00DB39FF" w:rsidP="001372CA"/>
        </w:tc>
        <w:tc>
          <w:tcPr>
            <w:tcW w:w="858" w:type="pct"/>
          </w:tcPr>
          <w:p w14:paraId="52F95BD1" w14:textId="2D41331C" w:rsidR="00DB39FF" w:rsidRDefault="00885022" w:rsidP="001372CA">
            <w:r>
              <w:t>X</w:t>
            </w:r>
          </w:p>
        </w:tc>
      </w:tr>
      <w:tr w:rsidR="00C406DD" w14:paraId="2D2165E4" w14:textId="77777777" w:rsidTr="00C406DD">
        <w:trPr>
          <w:cnfStyle w:val="000000010000" w:firstRow="0" w:lastRow="0" w:firstColumn="0" w:lastColumn="0" w:oddVBand="0" w:evenVBand="0" w:oddHBand="0" w:evenHBand="1" w:firstRowFirstColumn="0" w:firstRowLastColumn="0" w:lastRowFirstColumn="0" w:lastRowLastColumn="0"/>
        </w:trPr>
        <w:tc>
          <w:tcPr>
            <w:tcW w:w="3282" w:type="pct"/>
          </w:tcPr>
          <w:p w14:paraId="12CFE507" w14:textId="16B56C40" w:rsidR="00885022" w:rsidRDefault="00885022" w:rsidP="001372CA">
            <w:r>
              <w:t>Strong networking skills</w:t>
            </w:r>
          </w:p>
        </w:tc>
        <w:tc>
          <w:tcPr>
            <w:tcW w:w="860" w:type="pct"/>
          </w:tcPr>
          <w:p w14:paraId="4C91E6AE" w14:textId="77777777" w:rsidR="00885022" w:rsidRDefault="00885022" w:rsidP="001372CA"/>
        </w:tc>
        <w:tc>
          <w:tcPr>
            <w:tcW w:w="858" w:type="pct"/>
          </w:tcPr>
          <w:p w14:paraId="144B7057" w14:textId="112978C4" w:rsidR="00885022" w:rsidRDefault="00885022" w:rsidP="001372CA">
            <w:r>
              <w:t>X</w:t>
            </w:r>
          </w:p>
        </w:tc>
      </w:tr>
      <w:tr w:rsidR="00C406DD" w14:paraId="7CE4E61B" w14:textId="77777777" w:rsidTr="00C406DD">
        <w:trPr>
          <w:cnfStyle w:val="000000100000" w:firstRow="0" w:lastRow="0" w:firstColumn="0" w:lastColumn="0" w:oddVBand="0" w:evenVBand="0" w:oddHBand="1" w:evenHBand="0" w:firstRowFirstColumn="0" w:firstRowLastColumn="0" w:lastRowFirstColumn="0" w:lastRowLastColumn="0"/>
        </w:trPr>
        <w:tc>
          <w:tcPr>
            <w:tcW w:w="3282" w:type="pct"/>
          </w:tcPr>
          <w:p w14:paraId="339DBC4D" w14:textId="0F7E5887" w:rsidR="00885022" w:rsidRDefault="00885022" w:rsidP="001372CA">
            <w:r>
              <w:t>Ability to represent guiding in the media and to external organisations</w:t>
            </w:r>
          </w:p>
        </w:tc>
        <w:tc>
          <w:tcPr>
            <w:tcW w:w="860" w:type="pct"/>
          </w:tcPr>
          <w:p w14:paraId="454D9523" w14:textId="77777777" w:rsidR="00885022" w:rsidRDefault="00885022" w:rsidP="001372CA"/>
        </w:tc>
        <w:tc>
          <w:tcPr>
            <w:tcW w:w="858" w:type="pct"/>
          </w:tcPr>
          <w:p w14:paraId="4C5F3E46" w14:textId="2251A18E" w:rsidR="00885022" w:rsidRDefault="00885022" w:rsidP="001372CA">
            <w:r>
              <w:t>X</w:t>
            </w:r>
          </w:p>
        </w:tc>
      </w:tr>
      <w:tr w:rsidR="00C406DD" w14:paraId="4BAC8352" w14:textId="77777777" w:rsidTr="00C406DD">
        <w:trPr>
          <w:cnfStyle w:val="000000010000" w:firstRow="0" w:lastRow="0" w:firstColumn="0" w:lastColumn="0" w:oddVBand="0" w:evenVBand="0" w:oddHBand="0" w:evenHBand="1" w:firstRowFirstColumn="0" w:firstRowLastColumn="0" w:lastRowFirstColumn="0" w:lastRowLastColumn="0"/>
        </w:trPr>
        <w:tc>
          <w:tcPr>
            <w:tcW w:w="3282" w:type="pct"/>
          </w:tcPr>
          <w:p w14:paraId="228AEC7C" w14:textId="5F146A8B" w:rsidR="007F4677" w:rsidRDefault="007F4677" w:rsidP="001372CA">
            <w:r>
              <w:t>Ability to deal positively and proactively with conflict/have difficult conversations</w:t>
            </w:r>
          </w:p>
        </w:tc>
        <w:tc>
          <w:tcPr>
            <w:tcW w:w="860" w:type="pct"/>
          </w:tcPr>
          <w:p w14:paraId="469F25F1" w14:textId="0426694B" w:rsidR="007F4677" w:rsidRDefault="007F4677" w:rsidP="001372CA">
            <w:r>
              <w:t>X</w:t>
            </w:r>
          </w:p>
        </w:tc>
        <w:tc>
          <w:tcPr>
            <w:tcW w:w="858" w:type="pct"/>
          </w:tcPr>
          <w:p w14:paraId="627F60AC" w14:textId="77777777" w:rsidR="007F4677" w:rsidRDefault="007F4677" w:rsidP="001372CA"/>
        </w:tc>
      </w:tr>
      <w:tr w:rsidR="00C406DD" w14:paraId="1CCAF6BB" w14:textId="77777777" w:rsidTr="00C406DD">
        <w:trPr>
          <w:cnfStyle w:val="000000100000" w:firstRow="0" w:lastRow="0" w:firstColumn="0" w:lastColumn="0" w:oddVBand="0" w:evenVBand="0" w:oddHBand="1" w:evenHBand="0" w:firstRowFirstColumn="0" w:firstRowLastColumn="0" w:lastRowFirstColumn="0" w:lastRowLastColumn="0"/>
        </w:trPr>
        <w:tc>
          <w:tcPr>
            <w:tcW w:w="3282" w:type="pct"/>
          </w:tcPr>
          <w:p w14:paraId="41284432" w14:textId="173294D3" w:rsidR="007F4677" w:rsidRDefault="0056103C" w:rsidP="001372CA">
            <w:r>
              <w:t>Excellent and demonstrable time management skills</w:t>
            </w:r>
          </w:p>
        </w:tc>
        <w:tc>
          <w:tcPr>
            <w:tcW w:w="860" w:type="pct"/>
          </w:tcPr>
          <w:p w14:paraId="40CCF766" w14:textId="370FC0EA" w:rsidR="007F4677" w:rsidRDefault="0056103C" w:rsidP="001372CA">
            <w:r>
              <w:t>X</w:t>
            </w:r>
          </w:p>
        </w:tc>
        <w:tc>
          <w:tcPr>
            <w:tcW w:w="858" w:type="pct"/>
          </w:tcPr>
          <w:p w14:paraId="123BD79A" w14:textId="77777777" w:rsidR="007F4677" w:rsidRDefault="007F4677" w:rsidP="001372CA"/>
        </w:tc>
      </w:tr>
      <w:tr w:rsidR="00C406DD" w14:paraId="0D021226" w14:textId="77777777" w:rsidTr="00C406DD">
        <w:trPr>
          <w:cnfStyle w:val="000000010000" w:firstRow="0" w:lastRow="0" w:firstColumn="0" w:lastColumn="0" w:oddVBand="0" w:evenVBand="0" w:oddHBand="0" w:evenHBand="1" w:firstRowFirstColumn="0" w:firstRowLastColumn="0" w:lastRowFirstColumn="0" w:lastRowLastColumn="0"/>
        </w:trPr>
        <w:tc>
          <w:tcPr>
            <w:tcW w:w="3282" w:type="pct"/>
          </w:tcPr>
          <w:p w14:paraId="12886276" w14:textId="0F1A6CE8" w:rsidR="0056103C" w:rsidRDefault="0056103C" w:rsidP="001372CA">
            <w:r>
              <w:t>Willingness and ability to commit to the travel and to devote the necessary time and effort</w:t>
            </w:r>
            <w:r w:rsidR="00AE49D7">
              <w:t xml:space="preserve"> to their responsibilities and duties</w:t>
            </w:r>
          </w:p>
        </w:tc>
        <w:tc>
          <w:tcPr>
            <w:tcW w:w="860" w:type="pct"/>
          </w:tcPr>
          <w:p w14:paraId="1536088F" w14:textId="55B83ECB" w:rsidR="0056103C" w:rsidRDefault="00AE49D7" w:rsidP="001372CA">
            <w:r>
              <w:t>X</w:t>
            </w:r>
          </w:p>
        </w:tc>
        <w:tc>
          <w:tcPr>
            <w:tcW w:w="858" w:type="pct"/>
          </w:tcPr>
          <w:p w14:paraId="54F3188F" w14:textId="77777777" w:rsidR="0056103C" w:rsidRDefault="0056103C" w:rsidP="001372CA"/>
        </w:tc>
      </w:tr>
      <w:tr w:rsidR="00C406DD" w14:paraId="27034F3B" w14:textId="77777777" w:rsidTr="00C406DD">
        <w:trPr>
          <w:cnfStyle w:val="000000100000" w:firstRow="0" w:lastRow="0" w:firstColumn="0" w:lastColumn="0" w:oddVBand="0" w:evenVBand="0" w:oddHBand="1" w:evenHBand="0" w:firstRowFirstColumn="0" w:firstRowLastColumn="0" w:lastRowFirstColumn="0" w:lastRowLastColumn="0"/>
        </w:trPr>
        <w:tc>
          <w:tcPr>
            <w:tcW w:w="3282" w:type="pct"/>
            <w:shd w:val="clear" w:color="auto" w:fill="161B4E" w:themeFill="text2"/>
          </w:tcPr>
          <w:p w14:paraId="039993E6" w14:textId="287E09CA" w:rsidR="00AE49D7" w:rsidRPr="00C406DD" w:rsidRDefault="00AE49D7" w:rsidP="001372CA">
            <w:pPr>
              <w:rPr>
                <w:b/>
                <w:bCs/>
                <w:color w:val="FFFFFF" w:themeColor="background1"/>
              </w:rPr>
            </w:pPr>
            <w:r w:rsidRPr="00C406DD">
              <w:rPr>
                <w:b/>
                <w:bCs/>
                <w:color w:val="FFFFFF" w:themeColor="background1"/>
              </w:rPr>
              <w:lastRenderedPageBreak/>
              <w:t>Experience</w:t>
            </w:r>
          </w:p>
        </w:tc>
        <w:tc>
          <w:tcPr>
            <w:tcW w:w="860" w:type="pct"/>
            <w:shd w:val="clear" w:color="auto" w:fill="161B4E" w:themeFill="text2"/>
          </w:tcPr>
          <w:p w14:paraId="35CB8704" w14:textId="77777777" w:rsidR="00AE49D7" w:rsidRPr="00C406DD" w:rsidRDefault="00AE49D7" w:rsidP="001372CA">
            <w:pPr>
              <w:rPr>
                <w:b/>
                <w:bCs/>
                <w:color w:val="FFFFFF" w:themeColor="background1"/>
              </w:rPr>
            </w:pPr>
          </w:p>
        </w:tc>
        <w:tc>
          <w:tcPr>
            <w:tcW w:w="858" w:type="pct"/>
            <w:shd w:val="clear" w:color="auto" w:fill="161B4E" w:themeFill="text2"/>
          </w:tcPr>
          <w:p w14:paraId="5C078196" w14:textId="77777777" w:rsidR="00AE49D7" w:rsidRPr="00C406DD" w:rsidRDefault="00AE49D7" w:rsidP="001372CA">
            <w:pPr>
              <w:rPr>
                <w:b/>
                <w:bCs/>
                <w:color w:val="FFFFFF" w:themeColor="background1"/>
              </w:rPr>
            </w:pPr>
          </w:p>
        </w:tc>
      </w:tr>
      <w:tr w:rsidR="00C406DD" w14:paraId="02A66763" w14:textId="77777777" w:rsidTr="00C406DD">
        <w:trPr>
          <w:cnfStyle w:val="000000010000" w:firstRow="0" w:lastRow="0" w:firstColumn="0" w:lastColumn="0" w:oddVBand="0" w:evenVBand="0" w:oddHBand="0" w:evenHBand="1" w:firstRowFirstColumn="0" w:firstRowLastColumn="0" w:lastRowFirstColumn="0" w:lastRowLastColumn="0"/>
        </w:trPr>
        <w:tc>
          <w:tcPr>
            <w:tcW w:w="3282" w:type="pct"/>
            <w:shd w:val="clear" w:color="auto" w:fill="auto"/>
          </w:tcPr>
          <w:p w14:paraId="2D04168A" w14:textId="1C6C1D4C" w:rsidR="00AE49D7" w:rsidRDefault="00AE49D7" w:rsidP="001372CA">
            <w:r>
              <w:t>Of previous volunteer leadership support or role in guiding</w:t>
            </w:r>
          </w:p>
        </w:tc>
        <w:tc>
          <w:tcPr>
            <w:tcW w:w="860" w:type="pct"/>
            <w:shd w:val="clear" w:color="auto" w:fill="auto"/>
          </w:tcPr>
          <w:p w14:paraId="10E17378" w14:textId="2CA91260" w:rsidR="00AE49D7" w:rsidRDefault="00AE49D7" w:rsidP="001372CA">
            <w:r>
              <w:t>X</w:t>
            </w:r>
          </w:p>
        </w:tc>
        <w:tc>
          <w:tcPr>
            <w:tcW w:w="858" w:type="pct"/>
            <w:shd w:val="clear" w:color="auto" w:fill="auto"/>
          </w:tcPr>
          <w:p w14:paraId="34177313" w14:textId="77777777" w:rsidR="00AE49D7" w:rsidRDefault="00AE49D7" w:rsidP="001372CA"/>
        </w:tc>
      </w:tr>
      <w:tr w:rsidR="00C406DD" w14:paraId="24DC044F" w14:textId="77777777" w:rsidTr="00C406DD">
        <w:trPr>
          <w:cnfStyle w:val="000000100000" w:firstRow="0" w:lastRow="0" w:firstColumn="0" w:lastColumn="0" w:oddVBand="0" w:evenVBand="0" w:oddHBand="1" w:evenHBand="0" w:firstRowFirstColumn="0" w:firstRowLastColumn="0" w:lastRowFirstColumn="0" w:lastRowLastColumn="0"/>
        </w:trPr>
        <w:tc>
          <w:tcPr>
            <w:tcW w:w="3282" w:type="pct"/>
            <w:shd w:val="clear" w:color="auto" w:fill="D5EDFB" w:themeFill="background2" w:themeFillTint="66"/>
          </w:tcPr>
          <w:p w14:paraId="051B0CF3" w14:textId="3D9D0B6E" w:rsidR="00AE49D7" w:rsidRDefault="00246CD6" w:rsidP="001372CA">
            <w:r>
              <w:t>Of chairing meetings</w:t>
            </w:r>
          </w:p>
        </w:tc>
        <w:tc>
          <w:tcPr>
            <w:tcW w:w="860" w:type="pct"/>
            <w:shd w:val="clear" w:color="auto" w:fill="D5EDFB" w:themeFill="background2" w:themeFillTint="66"/>
          </w:tcPr>
          <w:p w14:paraId="79CC788D" w14:textId="0609F242" w:rsidR="00AE49D7" w:rsidRDefault="00246CD6" w:rsidP="001372CA">
            <w:r>
              <w:t>X</w:t>
            </w:r>
          </w:p>
        </w:tc>
        <w:tc>
          <w:tcPr>
            <w:tcW w:w="858" w:type="pct"/>
            <w:shd w:val="clear" w:color="auto" w:fill="D5EDFB" w:themeFill="background2" w:themeFillTint="66"/>
          </w:tcPr>
          <w:p w14:paraId="3439B4DB" w14:textId="77777777" w:rsidR="00AE49D7" w:rsidRDefault="00AE49D7" w:rsidP="001372CA"/>
        </w:tc>
      </w:tr>
      <w:tr w:rsidR="00C406DD" w14:paraId="5DCB580C" w14:textId="77777777" w:rsidTr="00C406DD">
        <w:trPr>
          <w:cnfStyle w:val="000000010000" w:firstRow="0" w:lastRow="0" w:firstColumn="0" w:lastColumn="0" w:oddVBand="0" w:evenVBand="0" w:oddHBand="0" w:evenHBand="1" w:firstRowFirstColumn="0" w:firstRowLastColumn="0" w:lastRowFirstColumn="0" w:lastRowLastColumn="0"/>
        </w:trPr>
        <w:tc>
          <w:tcPr>
            <w:tcW w:w="3282" w:type="pct"/>
            <w:shd w:val="clear" w:color="auto" w:fill="auto"/>
          </w:tcPr>
          <w:p w14:paraId="59FD9994" w14:textId="51EAEC9D" w:rsidR="00246CD6" w:rsidRDefault="00246CD6" w:rsidP="001372CA">
            <w:r>
              <w:t>Of leading and managing people</w:t>
            </w:r>
          </w:p>
        </w:tc>
        <w:tc>
          <w:tcPr>
            <w:tcW w:w="860" w:type="pct"/>
            <w:shd w:val="clear" w:color="auto" w:fill="auto"/>
          </w:tcPr>
          <w:p w14:paraId="70F9B3AE" w14:textId="7E495667" w:rsidR="00246CD6" w:rsidRDefault="00246CD6" w:rsidP="001372CA">
            <w:r>
              <w:t>X</w:t>
            </w:r>
          </w:p>
        </w:tc>
        <w:tc>
          <w:tcPr>
            <w:tcW w:w="858" w:type="pct"/>
            <w:shd w:val="clear" w:color="auto" w:fill="auto"/>
          </w:tcPr>
          <w:p w14:paraId="366F1026" w14:textId="77777777" w:rsidR="00246CD6" w:rsidRDefault="00246CD6" w:rsidP="001372CA"/>
        </w:tc>
      </w:tr>
      <w:tr w:rsidR="00C406DD" w14:paraId="350D9DDA" w14:textId="77777777" w:rsidTr="00C406DD">
        <w:trPr>
          <w:cnfStyle w:val="000000100000" w:firstRow="0" w:lastRow="0" w:firstColumn="0" w:lastColumn="0" w:oddVBand="0" w:evenVBand="0" w:oddHBand="1" w:evenHBand="0" w:firstRowFirstColumn="0" w:firstRowLastColumn="0" w:lastRowFirstColumn="0" w:lastRowLastColumn="0"/>
        </w:trPr>
        <w:tc>
          <w:tcPr>
            <w:tcW w:w="3282" w:type="pct"/>
            <w:shd w:val="clear" w:color="auto" w:fill="161B4E" w:themeFill="text2"/>
          </w:tcPr>
          <w:p w14:paraId="5CBD667F" w14:textId="1D545254" w:rsidR="00246CD6" w:rsidRPr="00C406DD" w:rsidRDefault="00246CD6" w:rsidP="001372CA">
            <w:pPr>
              <w:rPr>
                <w:b/>
                <w:bCs/>
                <w:color w:val="FFFFFF" w:themeColor="background1"/>
              </w:rPr>
            </w:pPr>
            <w:r w:rsidRPr="00C406DD">
              <w:rPr>
                <w:b/>
                <w:bCs/>
                <w:color w:val="FFFFFF" w:themeColor="background1"/>
              </w:rPr>
              <w:t>Personal qualities</w:t>
            </w:r>
          </w:p>
        </w:tc>
        <w:tc>
          <w:tcPr>
            <w:tcW w:w="860" w:type="pct"/>
            <w:shd w:val="clear" w:color="auto" w:fill="161B4E" w:themeFill="text2"/>
          </w:tcPr>
          <w:p w14:paraId="69120CF9" w14:textId="77777777" w:rsidR="00246CD6" w:rsidRPr="00C406DD" w:rsidRDefault="00246CD6" w:rsidP="001372CA">
            <w:pPr>
              <w:rPr>
                <w:b/>
                <w:bCs/>
                <w:color w:val="FFFFFF" w:themeColor="background1"/>
              </w:rPr>
            </w:pPr>
          </w:p>
        </w:tc>
        <w:tc>
          <w:tcPr>
            <w:tcW w:w="858" w:type="pct"/>
            <w:shd w:val="clear" w:color="auto" w:fill="161B4E" w:themeFill="text2"/>
          </w:tcPr>
          <w:p w14:paraId="74888971" w14:textId="77777777" w:rsidR="00246CD6" w:rsidRPr="00C406DD" w:rsidRDefault="00246CD6" w:rsidP="001372CA">
            <w:pPr>
              <w:rPr>
                <w:b/>
                <w:bCs/>
                <w:color w:val="FFFFFF" w:themeColor="background1"/>
              </w:rPr>
            </w:pPr>
          </w:p>
        </w:tc>
      </w:tr>
      <w:tr w:rsidR="00C406DD" w14:paraId="283C6445" w14:textId="77777777" w:rsidTr="00C406DD">
        <w:trPr>
          <w:cnfStyle w:val="000000010000" w:firstRow="0" w:lastRow="0" w:firstColumn="0" w:lastColumn="0" w:oddVBand="0" w:evenVBand="0" w:oddHBand="0" w:evenHBand="1" w:firstRowFirstColumn="0" w:firstRowLastColumn="0" w:lastRowFirstColumn="0" w:lastRowLastColumn="0"/>
        </w:trPr>
        <w:tc>
          <w:tcPr>
            <w:tcW w:w="3282" w:type="pct"/>
          </w:tcPr>
          <w:p w14:paraId="7F73364D" w14:textId="3E768C1F" w:rsidR="00246CD6" w:rsidRDefault="00246CD6" w:rsidP="001372CA">
            <w:r>
              <w:t>A strong ambassador for the values of Girlguiding at all times</w:t>
            </w:r>
          </w:p>
        </w:tc>
        <w:tc>
          <w:tcPr>
            <w:tcW w:w="860" w:type="pct"/>
          </w:tcPr>
          <w:p w14:paraId="01F72B7A" w14:textId="597E24EE" w:rsidR="00246CD6" w:rsidRDefault="00246CD6" w:rsidP="001372CA">
            <w:r>
              <w:t>X</w:t>
            </w:r>
          </w:p>
        </w:tc>
        <w:tc>
          <w:tcPr>
            <w:tcW w:w="858" w:type="pct"/>
          </w:tcPr>
          <w:p w14:paraId="024B9268" w14:textId="77777777" w:rsidR="00246CD6" w:rsidRDefault="00246CD6" w:rsidP="001372CA"/>
        </w:tc>
      </w:tr>
      <w:tr w:rsidR="00C406DD" w14:paraId="60CB0098" w14:textId="77777777" w:rsidTr="00C406DD">
        <w:trPr>
          <w:cnfStyle w:val="000000100000" w:firstRow="0" w:lastRow="0" w:firstColumn="0" w:lastColumn="0" w:oddVBand="0" w:evenVBand="0" w:oddHBand="1" w:evenHBand="0" w:firstRowFirstColumn="0" w:firstRowLastColumn="0" w:lastRowFirstColumn="0" w:lastRowLastColumn="0"/>
        </w:trPr>
        <w:tc>
          <w:tcPr>
            <w:tcW w:w="3282" w:type="pct"/>
          </w:tcPr>
          <w:p w14:paraId="3D945644" w14:textId="267D2263" w:rsidR="00246CD6" w:rsidRDefault="00246CD6" w:rsidP="001372CA">
            <w:r>
              <w:t>A commitment to and belief in Girlguiding’s vision and mission</w:t>
            </w:r>
          </w:p>
        </w:tc>
        <w:tc>
          <w:tcPr>
            <w:tcW w:w="860" w:type="pct"/>
          </w:tcPr>
          <w:p w14:paraId="7EBE4372" w14:textId="5AA3D31F" w:rsidR="00246CD6" w:rsidRDefault="00246CD6" w:rsidP="001372CA">
            <w:r>
              <w:t>X</w:t>
            </w:r>
          </w:p>
        </w:tc>
        <w:tc>
          <w:tcPr>
            <w:tcW w:w="858" w:type="pct"/>
          </w:tcPr>
          <w:p w14:paraId="642E56F6" w14:textId="77777777" w:rsidR="00246CD6" w:rsidRDefault="00246CD6" w:rsidP="001372CA"/>
        </w:tc>
      </w:tr>
      <w:tr w:rsidR="00C406DD" w14:paraId="5B990162" w14:textId="77777777" w:rsidTr="00C406DD">
        <w:trPr>
          <w:cnfStyle w:val="000000010000" w:firstRow="0" w:lastRow="0" w:firstColumn="0" w:lastColumn="0" w:oddVBand="0" w:evenVBand="0" w:oddHBand="0" w:evenHBand="1" w:firstRowFirstColumn="0" w:firstRowLastColumn="0" w:lastRowFirstColumn="0" w:lastRowLastColumn="0"/>
        </w:trPr>
        <w:tc>
          <w:tcPr>
            <w:tcW w:w="3282" w:type="pct"/>
          </w:tcPr>
          <w:p w14:paraId="620D3055" w14:textId="43021228" w:rsidR="00246CD6" w:rsidRDefault="00246CD6" w:rsidP="001372CA">
            <w:r>
              <w:t xml:space="preserve">A </w:t>
            </w:r>
            <w:r w:rsidR="00C406DD">
              <w:t>commitment to Nolan’s 7 principles of public life; selflessness, integrity, objectivity, accountability, openness, honesty</w:t>
            </w:r>
          </w:p>
        </w:tc>
        <w:tc>
          <w:tcPr>
            <w:tcW w:w="860" w:type="pct"/>
          </w:tcPr>
          <w:p w14:paraId="2F041B40" w14:textId="7E25FB90" w:rsidR="00246CD6" w:rsidRDefault="00C406DD" w:rsidP="001372CA">
            <w:r>
              <w:t>X</w:t>
            </w:r>
          </w:p>
        </w:tc>
        <w:tc>
          <w:tcPr>
            <w:tcW w:w="858" w:type="pct"/>
          </w:tcPr>
          <w:p w14:paraId="4B962F14" w14:textId="77777777" w:rsidR="00246CD6" w:rsidRDefault="00246CD6" w:rsidP="001372CA"/>
        </w:tc>
      </w:tr>
    </w:tbl>
    <w:p w14:paraId="20AA019E" w14:textId="77777777" w:rsidR="00547EA8" w:rsidRDefault="00547EA8" w:rsidP="00547EA8">
      <w:pPr>
        <w:pStyle w:val="BodyText"/>
      </w:pPr>
    </w:p>
    <w:p w14:paraId="26624F83" w14:textId="77777777" w:rsidR="00C406DD" w:rsidRDefault="00C406DD" w:rsidP="00547EA8">
      <w:pPr>
        <w:pStyle w:val="BodyText"/>
      </w:pPr>
    </w:p>
    <w:p w14:paraId="7EEB2371" w14:textId="77777777" w:rsidR="00C406DD" w:rsidRDefault="00C406DD" w:rsidP="00547EA8">
      <w:pPr>
        <w:pStyle w:val="BodyText"/>
      </w:pPr>
    </w:p>
    <w:p w14:paraId="0E1E30D2" w14:textId="77777777" w:rsidR="00C406DD" w:rsidRDefault="00C406DD" w:rsidP="00547EA8">
      <w:pPr>
        <w:pStyle w:val="BodyText"/>
      </w:pPr>
    </w:p>
    <w:p w14:paraId="08D1C762" w14:textId="77777777" w:rsidR="00C406DD" w:rsidRDefault="00C406DD" w:rsidP="00547EA8">
      <w:pPr>
        <w:pStyle w:val="BodyText"/>
      </w:pPr>
    </w:p>
    <w:p w14:paraId="4ED54C69" w14:textId="77777777" w:rsidR="00C406DD" w:rsidRDefault="00C406DD" w:rsidP="00547EA8">
      <w:pPr>
        <w:pStyle w:val="BodyText"/>
      </w:pPr>
    </w:p>
    <w:p w14:paraId="2C122A41" w14:textId="77777777" w:rsidR="00C406DD" w:rsidRDefault="00C406DD" w:rsidP="00547EA8">
      <w:pPr>
        <w:pStyle w:val="BodyText"/>
      </w:pPr>
    </w:p>
    <w:p w14:paraId="0484B122" w14:textId="77777777" w:rsidR="00C406DD" w:rsidRDefault="00C406DD" w:rsidP="00547EA8">
      <w:pPr>
        <w:pStyle w:val="BodyText"/>
      </w:pPr>
    </w:p>
    <w:p w14:paraId="64926D27" w14:textId="77777777" w:rsidR="00C406DD" w:rsidRDefault="00C406DD" w:rsidP="00547EA8">
      <w:pPr>
        <w:pStyle w:val="BodyText"/>
      </w:pPr>
    </w:p>
    <w:p w14:paraId="736BDD80" w14:textId="77777777" w:rsidR="00C406DD" w:rsidRDefault="00C406DD" w:rsidP="00547EA8">
      <w:pPr>
        <w:pStyle w:val="BodyText"/>
      </w:pPr>
    </w:p>
    <w:p w14:paraId="31E35B45" w14:textId="77777777" w:rsidR="00C406DD" w:rsidRDefault="00C406DD" w:rsidP="00547EA8">
      <w:pPr>
        <w:pStyle w:val="BodyText"/>
      </w:pPr>
    </w:p>
    <w:p w14:paraId="5311FBA1" w14:textId="77777777" w:rsidR="00C406DD" w:rsidRDefault="00C406DD" w:rsidP="00547EA8">
      <w:pPr>
        <w:pStyle w:val="BodyText"/>
      </w:pPr>
    </w:p>
    <w:p w14:paraId="18FE2BC1" w14:textId="77777777" w:rsidR="00C406DD" w:rsidRDefault="00C406DD" w:rsidP="00547EA8">
      <w:pPr>
        <w:pStyle w:val="BodyText"/>
      </w:pPr>
    </w:p>
    <w:p w14:paraId="0FA14732" w14:textId="77777777" w:rsidR="00C406DD" w:rsidRDefault="00C406DD" w:rsidP="00547EA8">
      <w:pPr>
        <w:pStyle w:val="BodyText"/>
      </w:pPr>
    </w:p>
    <w:p w14:paraId="6DCE4743" w14:textId="77777777" w:rsidR="00C406DD" w:rsidRDefault="00C406DD" w:rsidP="00547EA8">
      <w:pPr>
        <w:pStyle w:val="BodyText"/>
      </w:pPr>
    </w:p>
    <w:p w14:paraId="4733E8F2" w14:textId="77777777" w:rsidR="00C406DD" w:rsidRDefault="00C406DD" w:rsidP="00547EA8">
      <w:pPr>
        <w:pStyle w:val="BodyText"/>
      </w:pPr>
    </w:p>
    <w:p w14:paraId="7C122CD7" w14:textId="77777777" w:rsidR="00C406DD" w:rsidRDefault="00C406DD" w:rsidP="00547EA8">
      <w:pPr>
        <w:pStyle w:val="BodyText"/>
      </w:pPr>
    </w:p>
    <w:p w14:paraId="206652FB" w14:textId="77777777" w:rsidR="00C406DD" w:rsidRDefault="00C406DD" w:rsidP="00547EA8">
      <w:pPr>
        <w:pStyle w:val="BodyText"/>
      </w:pPr>
    </w:p>
    <w:p w14:paraId="7C6BDA91" w14:textId="77777777" w:rsidR="00C406DD" w:rsidRDefault="00C406DD" w:rsidP="00547EA8">
      <w:pPr>
        <w:pStyle w:val="BodyText"/>
      </w:pPr>
    </w:p>
    <w:p w14:paraId="0847C8E1" w14:textId="34082844" w:rsidR="00C406DD" w:rsidRDefault="00C406DD" w:rsidP="00C406DD">
      <w:pPr>
        <w:pStyle w:val="Heading1"/>
        <w:numPr>
          <w:ilvl w:val="0"/>
          <w:numId w:val="0"/>
        </w:numPr>
        <w:ind w:left="737" w:hanging="737"/>
      </w:pPr>
      <w:bookmarkStart w:id="11" w:name="_Toc206141976"/>
      <w:r>
        <w:lastRenderedPageBreak/>
        <w:t>Application process</w:t>
      </w:r>
      <w:bookmarkEnd w:id="11"/>
    </w:p>
    <w:p w14:paraId="42758A49" w14:textId="066675B8" w:rsidR="00C406DD" w:rsidRDefault="00C406DD" w:rsidP="00C406DD">
      <w:pPr>
        <w:pStyle w:val="Heading3"/>
        <w:numPr>
          <w:ilvl w:val="0"/>
          <w:numId w:val="0"/>
        </w:numPr>
        <w:ind w:left="737" w:hanging="737"/>
      </w:pPr>
      <w:r>
        <w:t>Find out more</w:t>
      </w:r>
    </w:p>
    <w:p w14:paraId="09BFED4D" w14:textId="1B5DF12E" w:rsidR="00C406DD" w:rsidRPr="002B2C11" w:rsidRDefault="00812CCB" w:rsidP="00C406DD">
      <w:pPr>
        <w:pStyle w:val="ListBullet"/>
      </w:pPr>
      <w:r w:rsidRPr="002B2C11">
        <w:t xml:space="preserve">Find out </w:t>
      </w:r>
      <w:r w:rsidRPr="002B2C11">
        <w:rPr>
          <w:b/>
          <w:bCs/>
        </w:rPr>
        <w:t>more information</w:t>
      </w:r>
      <w:r w:rsidRPr="002B2C11">
        <w:t xml:space="preserve"> on the role:</w:t>
      </w:r>
    </w:p>
    <w:p w14:paraId="521A8A4A" w14:textId="6BE0E782" w:rsidR="00571606" w:rsidRPr="002B2C11" w:rsidRDefault="05617846" w:rsidP="31319667">
      <w:pPr>
        <w:pStyle w:val="ListBullet"/>
      </w:pPr>
      <w:r w:rsidRPr="002B2C11">
        <w:t>Debbie McDowell</w:t>
      </w:r>
      <w:r w:rsidR="00812CCB" w:rsidRPr="002B2C11">
        <w:t>, Girlguiding</w:t>
      </w:r>
      <w:r w:rsidR="006D307F" w:rsidRPr="002B2C11">
        <w:t xml:space="preserve"> </w:t>
      </w:r>
      <w:r w:rsidR="00946D47" w:rsidRPr="002B2C11">
        <w:t>Ulster</w:t>
      </w:r>
      <w:r w:rsidR="00812CCB" w:rsidRPr="002B2C11">
        <w:t xml:space="preserve"> chief commissioner would be happy to discuss her personal reflections on the role (cont</w:t>
      </w:r>
      <w:r w:rsidR="00A77C8F" w:rsidRPr="002B2C11">
        <w:t xml:space="preserve">act can be arranged by emailing: </w:t>
      </w:r>
      <w:hyperlink r:id="rId21">
        <w:r w:rsidR="1645492F" w:rsidRPr="002B2C11">
          <w:rPr>
            <w:rStyle w:val="Hyperlink"/>
          </w:rPr>
          <w:t>debbie@girlguidingulster.org.uk</w:t>
        </w:r>
      </w:hyperlink>
      <w:r w:rsidR="1645492F" w:rsidRPr="002B2C11">
        <w:t xml:space="preserve"> </w:t>
      </w:r>
    </w:p>
    <w:p w14:paraId="1E3FDBD0" w14:textId="4ED67DA8" w:rsidR="00571606" w:rsidRDefault="00571606" w:rsidP="00E60B65">
      <w:pPr>
        <w:pStyle w:val="ListBullet"/>
        <w:rPr>
          <w:highlight w:val="cyan"/>
        </w:rPr>
      </w:pPr>
      <w:r w:rsidRPr="002B2C11">
        <w:t>Use the Girlguiding</w:t>
      </w:r>
      <w:r>
        <w:t xml:space="preserve"> and Girlguiding</w:t>
      </w:r>
      <w:r w:rsidR="001E255E">
        <w:t xml:space="preserve"> </w:t>
      </w:r>
      <w:r w:rsidR="00946D47" w:rsidRPr="31319667">
        <w:rPr>
          <w:sz w:val="19"/>
          <w:szCs w:val="19"/>
        </w:rPr>
        <w:t>Ulster</w:t>
      </w:r>
      <w:r>
        <w:t>’s website to find out more</w:t>
      </w:r>
      <w:r w:rsidR="001E255E">
        <w:t xml:space="preserve"> </w:t>
      </w:r>
    </w:p>
    <w:p w14:paraId="3E656842" w14:textId="7C7C5898" w:rsidR="00571606" w:rsidRDefault="00571606" w:rsidP="00571606">
      <w:pPr>
        <w:pStyle w:val="ListBullet"/>
      </w:pPr>
      <w:r>
        <w:t xml:space="preserve">Take some time to look at the </w:t>
      </w:r>
      <w:r w:rsidRPr="009D50E2">
        <w:rPr>
          <w:b/>
          <w:bCs/>
        </w:rPr>
        <w:t>role description and specification</w:t>
      </w:r>
      <w:r>
        <w:t xml:space="preserve">. You will want </w:t>
      </w:r>
      <w:r w:rsidR="0002173C">
        <w:t xml:space="preserve">to start to identify your own strengths and what skills you will </w:t>
      </w:r>
      <w:r w:rsidR="0002173C" w:rsidRPr="002B2C11">
        <w:t>be</w:t>
      </w:r>
      <w:r w:rsidR="0002173C">
        <w:t xml:space="preserve"> looking at in any team you build</w:t>
      </w:r>
    </w:p>
    <w:p w14:paraId="417BF1A0" w14:textId="72B04424" w:rsidR="006A4BEC" w:rsidRDefault="006A4BEC" w:rsidP="006A4BEC">
      <w:pPr>
        <w:pStyle w:val="Heading2"/>
        <w:numPr>
          <w:ilvl w:val="0"/>
          <w:numId w:val="0"/>
        </w:numPr>
        <w:ind w:left="737" w:hanging="737"/>
      </w:pPr>
      <w:bookmarkStart w:id="12" w:name="_Toc206141977"/>
      <w:r>
        <w:t>To apply</w:t>
      </w:r>
      <w:bookmarkEnd w:id="12"/>
    </w:p>
    <w:p w14:paraId="438A8E32" w14:textId="6CBD25AB" w:rsidR="006A4BEC" w:rsidRDefault="006A4BEC" w:rsidP="006A4BEC">
      <w:pPr>
        <w:pStyle w:val="Heading3"/>
        <w:numPr>
          <w:ilvl w:val="0"/>
          <w:numId w:val="0"/>
        </w:numPr>
        <w:ind w:left="737" w:hanging="737"/>
      </w:pPr>
      <w:r>
        <w:t>Application form</w:t>
      </w:r>
    </w:p>
    <w:p w14:paraId="3B734EA4" w14:textId="317F0BC8" w:rsidR="004C0DCC" w:rsidRDefault="006A4BEC" w:rsidP="006A4BEC">
      <w:pPr>
        <w:pStyle w:val="ListBullet"/>
      </w:pPr>
      <w:r>
        <w:t>The closing date is</w:t>
      </w:r>
      <w:r w:rsidRPr="31319667">
        <w:rPr>
          <w:b/>
          <w:bCs/>
        </w:rPr>
        <w:t xml:space="preserve"> </w:t>
      </w:r>
      <w:r w:rsidR="306046D6" w:rsidRPr="31319667">
        <w:rPr>
          <w:b/>
          <w:bCs/>
        </w:rPr>
        <w:t>3</w:t>
      </w:r>
      <w:r w:rsidR="002B2C11">
        <w:rPr>
          <w:b/>
          <w:bCs/>
          <w:vertAlign w:val="superscript"/>
        </w:rPr>
        <w:t xml:space="preserve"> </w:t>
      </w:r>
      <w:r w:rsidR="306046D6" w:rsidRPr="31319667">
        <w:rPr>
          <w:b/>
          <w:bCs/>
        </w:rPr>
        <w:t xml:space="preserve">November 2025 </w:t>
      </w:r>
      <w:r w:rsidR="00143AC4">
        <w:t>at</w:t>
      </w:r>
      <w:r w:rsidR="004C0DCC">
        <w:t xml:space="preserve"> </w:t>
      </w:r>
      <w:r w:rsidR="00D01CB8" w:rsidRPr="31319667">
        <w:rPr>
          <w:b/>
          <w:bCs/>
        </w:rPr>
        <w:t>5pm</w:t>
      </w:r>
      <w:r w:rsidR="00590F4D">
        <w:t>.</w:t>
      </w:r>
    </w:p>
    <w:p w14:paraId="63068643" w14:textId="0BA6770D" w:rsidR="00881D42" w:rsidRDefault="004C0DCC" w:rsidP="006A4BEC">
      <w:pPr>
        <w:pStyle w:val="ListBullet"/>
      </w:pPr>
      <w:r>
        <w:t>In order to express your interest in the role of Girlguiding</w:t>
      </w:r>
      <w:r w:rsidR="00D01CB8">
        <w:t xml:space="preserve"> </w:t>
      </w:r>
      <w:r w:rsidR="00946D47" w:rsidRPr="4A43D291">
        <w:rPr>
          <w:sz w:val="19"/>
          <w:szCs w:val="19"/>
        </w:rPr>
        <w:t>Ulster</w:t>
      </w:r>
      <w:r>
        <w:t xml:space="preserve"> chief </w:t>
      </w:r>
      <w:r w:rsidR="00651696">
        <w:t xml:space="preserve">commissioner, return  your application form marked Private and Confidential </w:t>
      </w:r>
      <w:r w:rsidR="003D2939">
        <w:t>t</w:t>
      </w:r>
      <w:r w:rsidR="00D01CB8">
        <w:t xml:space="preserve">o </w:t>
      </w:r>
      <w:r w:rsidR="0007ACE1">
        <w:t xml:space="preserve">Chief Guide PA </w:t>
      </w:r>
      <w:r w:rsidR="00881D42">
        <w:t xml:space="preserve">at </w:t>
      </w:r>
      <w:hyperlink r:id="rId22" w:history="1">
        <w:r w:rsidR="009C2DBF" w:rsidRPr="00A97EF7">
          <w:rPr>
            <w:rStyle w:val="Hyperlink"/>
          </w:rPr>
          <w:t>chiefguidepa@girlguiding.org.uk</w:t>
        </w:r>
      </w:hyperlink>
      <w:r w:rsidR="009C2DBF">
        <w:t xml:space="preserve"> </w:t>
      </w:r>
    </w:p>
    <w:p w14:paraId="60B27B52" w14:textId="6899049A" w:rsidR="00824C82" w:rsidRDefault="00824C82" w:rsidP="006A4BEC">
      <w:pPr>
        <w:pStyle w:val="ListBullet"/>
      </w:pPr>
      <w:r>
        <w:t xml:space="preserve">Complete the </w:t>
      </w:r>
      <w:r w:rsidRPr="003D2939">
        <w:rPr>
          <w:b/>
          <w:bCs/>
        </w:rPr>
        <w:t>application form</w:t>
      </w:r>
      <w:r>
        <w:t xml:space="preserve"> on page</w:t>
      </w:r>
      <w:r w:rsidR="008D4A07">
        <w:t xml:space="preserve"> 1</w:t>
      </w:r>
      <w:r w:rsidR="009C05E7">
        <w:t>2</w:t>
      </w:r>
      <w:r>
        <w:t xml:space="preserve"> (application form)</w:t>
      </w:r>
      <w:r w:rsidR="002B2C11">
        <w:t>,</w:t>
      </w:r>
      <w:r>
        <w:t xml:space="preserve"> including a personal statement of no more than 1000 words – using the person specification and role description as reference – and submit it by the closing date to the details below. Your personal statement should cover each element of the person specification in turn</w:t>
      </w:r>
      <w:r w:rsidR="00590F4D">
        <w:t>.</w:t>
      </w:r>
    </w:p>
    <w:p w14:paraId="2F761FDA" w14:textId="1DCBCDA9" w:rsidR="00AC400E" w:rsidRDefault="00AC400E" w:rsidP="006A4BEC">
      <w:pPr>
        <w:pStyle w:val="ListBullet"/>
      </w:pPr>
      <w:r>
        <w:t>Make sure your GO record is up to date as this will be checked as part of your application</w:t>
      </w:r>
      <w:r w:rsidR="00590F4D">
        <w:t>.</w:t>
      </w:r>
    </w:p>
    <w:p w14:paraId="76C282C0" w14:textId="77777777" w:rsidR="00AC400E" w:rsidRDefault="00AC400E" w:rsidP="00AC400E">
      <w:pPr>
        <w:pStyle w:val="Heading3"/>
        <w:numPr>
          <w:ilvl w:val="0"/>
          <w:numId w:val="0"/>
        </w:numPr>
      </w:pPr>
      <w:r>
        <w:t>Referees</w:t>
      </w:r>
    </w:p>
    <w:p w14:paraId="4D9DCB3C" w14:textId="1427D02A" w:rsidR="00AC400E" w:rsidRDefault="00AC400E" w:rsidP="00AC400E">
      <w:pPr>
        <w:pStyle w:val="ListBullet"/>
      </w:pPr>
      <w:r>
        <w:t xml:space="preserve">Seek 2 references to support your application by completing the supporting statement form on page </w:t>
      </w:r>
      <w:r w:rsidR="009C05E7">
        <w:t>19</w:t>
      </w:r>
      <w:r>
        <w:t xml:space="preserve"> (supporting statement form) by the closing date:</w:t>
      </w:r>
    </w:p>
    <w:p w14:paraId="6D1E3B4E" w14:textId="77777777" w:rsidR="00AC400E" w:rsidRDefault="00AC400E" w:rsidP="00AC400E">
      <w:pPr>
        <w:pStyle w:val="ListBullet2"/>
      </w:pPr>
      <w:r>
        <w:t>At least one of these should be an active Girlguiding member who has held one of the following positions in the past 5 years:</w:t>
      </w:r>
    </w:p>
    <w:p w14:paraId="1C596FF1" w14:textId="77777777" w:rsidR="00AC400E" w:rsidRDefault="00AC400E" w:rsidP="00AC400E">
      <w:pPr>
        <w:pStyle w:val="ListBullet3"/>
      </w:pPr>
      <w:r>
        <w:t>A lead volunteer role at country/region/Girlguiding level</w:t>
      </w:r>
    </w:p>
    <w:p w14:paraId="159E0196" w14:textId="77777777" w:rsidR="00AC400E" w:rsidRDefault="00AC400E" w:rsidP="00AC400E">
      <w:pPr>
        <w:pStyle w:val="ListBullet3"/>
      </w:pPr>
      <w:r>
        <w:t>A county commissioner role</w:t>
      </w:r>
    </w:p>
    <w:p w14:paraId="44BA5CC3" w14:textId="31E2A894" w:rsidR="0034323A" w:rsidRDefault="00AC400E" w:rsidP="00AC400E">
      <w:pPr>
        <w:pStyle w:val="ListBullet2"/>
      </w:pPr>
      <w:r>
        <w:t>The second refe</w:t>
      </w:r>
      <w:r w:rsidR="0034323A">
        <w:t>ree could be someone from outside Girlguiding</w:t>
      </w:r>
      <w:r w:rsidR="004B28B6">
        <w:t>.</w:t>
      </w:r>
    </w:p>
    <w:p w14:paraId="1C1DCA09" w14:textId="7942D2C7" w:rsidR="0034323A" w:rsidRDefault="0034323A" w:rsidP="00AC400E">
      <w:pPr>
        <w:pStyle w:val="ListBullet2"/>
      </w:pPr>
      <w:r>
        <w:t>All referees should be aged 18 or over and should not be related to you</w:t>
      </w:r>
      <w:r w:rsidR="004B28B6">
        <w:t>.</w:t>
      </w:r>
    </w:p>
    <w:p w14:paraId="5172A2B9" w14:textId="2FDDFA3B" w:rsidR="00FF4610" w:rsidRDefault="0034323A" w:rsidP="00AC400E">
      <w:pPr>
        <w:pStyle w:val="ListBullet2"/>
      </w:pPr>
      <w:r>
        <w:lastRenderedPageBreak/>
        <w:t>References should be no more than 500 words and should express a view on your suitability in the role of chief commissioner based o</w:t>
      </w:r>
      <w:r w:rsidR="00FF4610">
        <w:t>n the reference to the role description and person specification</w:t>
      </w:r>
      <w:r w:rsidR="004B28B6">
        <w:t>.</w:t>
      </w:r>
    </w:p>
    <w:p w14:paraId="17352FB6" w14:textId="4D34FC9A" w:rsidR="0087385C" w:rsidRDefault="00FF4610" w:rsidP="00AC400E">
      <w:pPr>
        <w:pStyle w:val="ListBullet2"/>
      </w:pPr>
      <w:r>
        <w:t>References should be returned to</w:t>
      </w:r>
      <w:r w:rsidR="7BA5ACBD">
        <w:t xml:space="preserve"> Lauren Stevenson</w:t>
      </w:r>
      <w:r w:rsidR="002C6C6F">
        <w:t>,</w:t>
      </w:r>
      <w:r w:rsidR="7BA5ACBD">
        <w:t xml:space="preserve"> Chief Guide team PA</w:t>
      </w:r>
      <w:r w:rsidR="002C6C6F">
        <w:t xml:space="preserve"> </w:t>
      </w:r>
      <w:r w:rsidR="006933C2">
        <w:t xml:space="preserve">at </w:t>
      </w:r>
      <w:hyperlink r:id="rId23">
        <w:r w:rsidR="002C6C6F" w:rsidRPr="31319667">
          <w:rPr>
            <w:rStyle w:val="Hyperlink"/>
          </w:rPr>
          <w:t>chiefguidepa@girlguiding.org.uk</w:t>
        </w:r>
      </w:hyperlink>
      <w:r w:rsidR="002C6C6F">
        <w:t xml:space="preserve"> </w:t>
      </w:r>
      <w:r w:rsidR="006933C2">
        <w:t xml:space="preserve">by </w:t>
      </w:r>
      <w:r w:rsidR="0F60554C">
        <w:t xml:space="preserve">3 November 2025 </w:t>
      </w:r>
      <w:r w:rsidR="005A41C2">
        <w:t xml:space="preserve">at </w:t>
      </w:r>
      <w:r w:rsidR="00C91D88" w:rsidRPr="31319667">
        <w:rPr>
          <w:b/>
          <w:bCs/>
        </w:rPr>
        <w:t>5p</w:t>
      </w:r>
      <w:r w:rsidR="005A41C2" w:rsidRPr="31319667">
        <w:rPr>
          <w:b/>
          <w:bCs/>
        </w:rPr>
        <w:t>m</w:t>
      </w:r>
      <w:r w:rsidR="005A41C2">
        <w:t xml:space="preserve"> (the </w:t>
      </w:r>
      <w:r w:rsidR="00C91D88">
        <w:t>c</w:t>
      </w:r>
      <w:r w:rsidR="005A41C2">
        <w:t xml:space="preserve">losing </w:t>
      </w:r>
      <w:r w:rsidR="00C91D88">
        <w:t>d</w:t>
      </w:r>
      <w:r w:rsidR="005A41C2">
        <w:t>ate) and should include your name and the word ‘Reference’ in the title of the email</w:t>
      </w:r>
      <w:r w:rsidR="004B28B6">
        <w:t>.</w:t>
      </w:r>
    </w:p>
    <w:p w14:paraId="109FF752" w14:textId="77777777" w:rsidR="0087385C" w:rsidRDefault="0087385C" w:rsidP="0087385C">
      <w:pPr>
        <w:pStyle w:val="Heading2"/>
        <w:numPr>
          <w:ilvl w:val="0"/>
          <w:numId w:val="0"/>
        </w:numPr>
        <w:ind w:left="737" w:hanging="737"/>
      </w:pPr>
      <w:bookmarkStart w:id="13" w:name="_Toc206141978"/>
      <w:r>
        <w:t>To nominate someone else</w:t>
      </w:r>
      <w:bookmarkEnd w:id="13"/>
    </w:p>
    <w:p w14:paraId="5535B760" w14:textId="7F6EDCE1" w:rsidR="0087385C" w:rsidRDefault="0087385C" w:rsidP="0087385C">
      <w:pPr>
        <w:pStyle w:val="ListBullet"/>
      </w:pPr>
      <w:r>
        <w:t xml:space="preserve">Complete the nomination form on page </w:t>
      </w:r>
      <w:r w:rsidR="00C91D88">
        <w:t>1</w:t>
      </w:r>
      <w:r w:rsidR="009C05E7">
        <w:t>7</w:t>
      </w:r>
      <w:r>
        <w:t xml:space="preserve"> (nomination form application form) including a statement explaining the nomination of no more than 500 words – using the role description as a reference</w:t>
      </w:r>
      <w:r w:rsidR="004B28B6">
        <w:t>.</w:t>
      </w:r>
    </w:p>
    <w:p w14:paraId="248A074E" w14:textId="2B317F7F" w:rsidR="006A4BEC" w:rsidRPr="006A4BEC" w:rsidRDefault="0087385C" w:rsidP="0087385C">
      <w:pPr>
        <w:pStyle w:val="ListBullet"/>
      </w:pPr>
      <w:r>
        <w:t xml:space="preserve">Return the nomination form marked Private and Confidential to </w:t>
      </w:r>
      <w:r w:rsidR="008B7DF6">
        <w:t>Lauren Stevenson, Chief Guide team PA</w:t>
      </w:r>
      <w:r>
        <w:t xml:space="preserve">, </w:t>
      </w:r>
      <w:r w:rsidR="004C1526">
        <w:t xml:space="preserve">by </w:t>
      </w:r>
      <w:r w:rsidR="6EB812A9">
        <w:t xml:space="preserve">20 October 2025 </w:t>
      </w:r>
      <w:r>
        <w:t>at</w:t>
      </w:r>
      <w:r w:rsidR="00D05AEA">
        <w:t xml:space="preserve"> </w:t>
      </w:r>
      <w:hyperlink r:id="rId24">
        <w:r w:rsidR="004054D8" w:rsidRPr="31319667">
          <w:rPr>
            <w:rStyle w:val="Hyperlink"/>
          </w:rPr>
          <w:t>ChiefguidePA@girlguiding.org.uk</w:t>
        </w:r>
      </w:hyperlink>
      <w:r w:rsidR="004054D8">
        <w:t xml:space="preserve">. </w:t>
      </w:r>
    </w:p>
    <w:p w14:paraId="6B8473CF" w14:textId="1D11430F" w:rsidR="004C1526" w:rsidRDefault="004C1526">
      <w:pPr>
        <w:pStyle w:val="ListBullet"/>
      </w:pPr>
      <w:r>
        <w:t>Once your nomination has been received, a member of the panel may contact you with follow up questions if this applicant is shortlisted</w:t>
      </w:r>
      <w:r w:rsidR="0098767C">
        <w:t>.</w:t>
      </w:r>
    </w:p>
    <w:p w14:paraId="76C3BD56" w14:textId="089EB4C6" w:rsidR="004C1526" w:rsidRPr="0098767C" w:rsidRDefault="004C1526" w:rsidP="004C1526">
      <w:pPr>
        <w:pStyle w:val="ListBullet"/>
        <w:numPr>
          <w:ilvl w:val="0"/>
          <w:numId w:val="0"/>
        </w:numPr>
        <w:rPr>
          <w:sz w:val="24"/>
          <w:szCs w:val="24"/>
        </w:rPr>
      </w:pPr>
      <w:r w:rsidRPr="0098767C">
        <w:rPr>
          <w:sz w:val="24"/>
          <w:szCs w:val="24"/>
        </w:rPr>
        <w:t xml:space="preserve">PLEASE NOTE: Your nominee will be notified of the nomination and invited to </w:t>
      </w:r>
      <w:proofErr w:type="gramStart"/>
      <w:r w:rsidRPr="0098767C">
        <w:rPr>
          <w:sz w:val="24"/>
          <w:szCs w:val="24"/>
        </w:rPr>
        <w:t>submit an application</w:t>
      </w:r>
      <w:proofErr w:type="gramEnd"/>
      <w:r w:rsidRPr="0098767C">
        <w:rPr>
          <w:sz w:val="24"/>
          <w:szCs w:val="24"/>
        </w:rPr>
        <w:t xml:space="preserve"> form in accordance with the process set out in this pack. The application form should be submitted by the applicant by the closing date</w:t>
      </w:r>
      <w:r w:rsidR="000712B9" w:rsidRPr="0098767C">
        <w:rPr>
          <w:sz w:val="24"/>
          <w:szCs w:val="24"/>
        </w:rPr>
        <w:t>.</w:t>
      </w:r>
    </w:p>
    <w:p w14:paraId="32E36E4A" w14:textId="68EECEAE" w:rsidR="000712B9" w:rsidRDefault="000712B9" w:rsidP="000712B9">
      <w:pPr>
        <w:pStyle w:val="Heading2"/>
        <w:numPr>
          <w:ilvl w:val="0"/>
          <w:numId w:val="0"/>
        </w:numPr>
        <w:ind w:left="737" w:hanging="737"/>
      </w:pPr>
      <w:bookmarkStart w:id="14" w:name="_Toc206141979"/>
      <w:r>
        <w:t>To provide a supporting statement</w:t>
      </w:r>
      <w:bookmarkEnd w:id="14"/>
    </w:p>
    <w:p w14:paraId="7302E73C" w14:textId="58155306" w:rsidR="000712B9" w:rsidRDefault="000712B9" w:rsidP="000712B9">
      <w:pPr>
        <w:pStyle w:val="ListBullet"/>
      </w:pPr>
      <w:r>
        <w:t xml:space="preserve">Complete the supporting statement form on page </w:t>
      </w:r>
      <w:r w:rsidR="009C05E7">
        <w:t>19</w:t>
      </w:r>
      <w:r>
        <w:t xml:space="preserve"> (supporting statement form application form) including a statement of support for the application of no more than 500 words – using the role description as a reference</w:t>
      </w:r>
      <w:r w:rsidR="00A90836">
        <w:t>.</w:t>
      </w:r>
    </w:p>
    <w:p w14:paraId="1AB0E300" w14:textId="691E5919" w:rsidR="000712B9" w:rsidRDefault="000712B9" w:rsidP="000712B9">
      <w:pPr>
        <w:pStyle w:val="ListBullet"/>
      </w:pPr>
      <w:r>
        <w:t xml:space="preserve">Return the supporting statement form marked Private and Confidential </w:t>
      </w:r>
      <w:r w:rsidR="00C80C1E">
        <w:t xml:space="preserve">to </w:t>
      </w:r>
      <w:r w:rsidR="09FEF956">
        <w:t>Chief Guide Team PA</w:t>
      </w:r>
      <w:r w:rsidR="00E15CC4">
        <w:t>, by</w:t>
      </w:r>
      <w:r w:rsidR="00C65E32">
        <w:t xml:space="preserve"> </w:t>
      </w:r>
      <w:r w:rsidR="0FD5CDD0">
        <w:t xml:space="preserve">3 November 2025 </w:t>
      </w:r>
      <w:r w:rsidR="000E7568">
        <w:t xml:space="preserve">at </w:t>
      </w:r>
      <w:r w:rsidR="00C80C1E">
        <w:t>5pm</w:t>
      </w:r>
      <w:r w:rsidR="000E7568">
        <w:t xml:space="preserve"> to</w:t>
      </w:r>
      <w:r w:rsidR="00E15CC4">
        <w:t xml:space="preserve"> </w:t>
      </w:r>
      <w:hyperlink r:id="rId25">
        <w:r w:rsidR="0028678B" w:rsidRPr="31319667">
          <w:rPr>
            <w:rStyle w:val="Hyperlink"/>
          </w:rPr>
          <w:t>chiefguidePA@girlguiding.org.uk</w:t>
        </w:r>
      </w:hyperlink>
      <w:r w:rsidR="0028678B">
        <w:t xml:space="preserve">. </w:t>
      </w:r>
    </w:p>
    <w:p w14:paraId="7AD8A831" w14:textId="44B6F20C" w:rsidR="00E15CC4" w:rsidRDefault="00E15CC4" w:rsidP="000712B9">
      <w:pPr>
        <w:pStyle w:val="ListBullet"/>
      </w:pPr>
      <w:r>
        <w:t>Once your supporting statement has been received, a member of the panel may contact you with follow up questions if this applicant is shortlisted</w:t>
      </w:r>
      <w:r w:rsidR="00A90836">
        <w:t>.</w:t>
      </w:r>
    </w:p>
    <w:p w14:paraId="6ABE6A5E" w14:textId="77777777" w:rsidR="00A600AF" w:rsidRDefault="00A600AF" w:rsidP="00E15CC4">
      <w:pPr>
        <w:pStyle w:val="Heading2"/>
        <w:numPr>
          <w:ilvl w:val="0"/>
          <w:numId w:val="0"/>
        </w:numPr>
        <w:ind w:left="737" w:hanging="737"/>
      </w:pPr>
      <w:bookmarkStart w:id="15" w:name="_Toc206141980"/>
    </w:p>
    <w:p w14:paraId="4E056CBD" w14:textId="77777777" w:rsidR="00356DBB" w:rsidRPr="00356DBB" w:rsidRDefault="00356DBB" w:rsidP="00356DBB">
      <w:pPr>
        <w:pStyle w:val="BodyText"/>
      </w:pPr>
    </w:p>
    <w:p w14:paraId="59AA5372" w14:textId="77777777" w:rsidR="00A600AF" w:rsidRDefault="00A600AF" w:rsidP="00A600AF">
      <w:pPr>
        <w:pStyle w:val="BodyText"/>
      </w:pPr>
    </w:p>
    <w:p w14:paraId="5C4BA83D" w14:textId="77777777" w:rsidR="00A600AF" w:rsidRPr="00A600AF" w:rsidRDefault="00A600AF" w:rsidP="00A600AF">
      <w:pPr>
        <w:pStyle w:val="BodyText"/>
      </w:pPr>
    </w:p>
    <w:p w14:paraId="1CB55E7C" w14:textId="7B9DAB37" w:rsidR="00E15CC4" w:rsidRDefault="00E15CC4" w:rsidP="00E15CC4">
      <w:pPr>
        <w:pStyle w:val="Heading2"/>
        <w:numPr>
          <w:ilvl w:val="0"/>
          <w:numId w:val="0"/>
        </w:numPr>
        <w:ind w:left="737" w:hanging="737"/>
      </w:pPr>
      <w:r>
        <w:t>What happens next</w:t>
      </w:r>
      <w:bookmarkEnd w:id="15"/>
    </w:p>
    <w:p w14:paraId="6C475DAA" w14:textId="0FA8473C" w:rsidR="00E15CC4" w:rsidRDefault="00E15CC4" w:rsidP="00E15CC4">
      <w:pPr>
        <w:pStyle w:val="ListBullet"/>
      </w:pPr>
      <w:r>
        <w:t xml:space="preserve">Once your application </w:t>
      </w:r>
      <w:r w:rsidR="000E7568">
        <w:t>h</w:t>
      </w:r>
      <w:r>
        <w:t>as been received, a shortlisting process will take place by a panel</w:t>
      </w:r>
      <w:r w:rsidR="00884433">
        <w:t>. The names of the panel will be made available as soon as possible. The process and key dates are set out in the table belo</w:t>
      </w:r>
      <w:r w:rsidR="000E7568">
        <w:t>w</w:t>
      </w:r>
    </w:p>
    <w:p w14:paraId="57EF019E" w14:textId="77777777" w:rsidR="00884433" w:rsidRDefault="00884433" w:rsidP="002446E4">
      <w:pPr>
        <w:pStyle w:val="ListBullet"/>
        <w:numPr>
          <w:ilvl w:val="0"/>
          <w:numId w:val="0"/>
        </w:numPr>
      </w:pPr>
    </w:p>
    <w:tbl>
      <w:tblPr>
        <w:tblStyle w:val="Girlguidingmaintablestyle"/>
        <w:tblW w:w="0" w:type="auto"/>
        <w:tblLook w:val="04A0" w:firstRow="1" w:lastRow="0" w:firstColumn="1" w:lastColumn="0" w:noHBand="0" w:noVBand="1"/>
      </w:tblPr>
      <w:tblGrid>
        <w:gridCol w:w="6096"/>
        <w:gridCol w:w="2964"/>
      </w:tblGrid>
      <w:tr w:rsidR="00A70EDD" w14:paraId="06D97155" w14:textId="77777777" w:rsidTr="31319667">
        <w:trPr>
          <w:cnfStyle w:val="100000000000" w:firstRow="1" w:lastRow="0" w:firstColumn="0" w:lastColumn="0" w:oddVBand="0" w:evenVBand="0" w:oddHBand="0" w:evenHBand="0" w:firstRowFirstColumn="0" w:firstRowLastColumn="0" w:lastRowFirstColumn="0" w:lastRowLastColumn="0"/>
          <w:trHeight w:val="776"/>
        </w:trPr>
        <w:tc>
          <w:tcPr>
            <w:tcW w:w="6096" w:type="dxa"/>
            <w:tcBorders>
              <w:top w:val="nil"/>
              <w:left w:val="nil"/>
              <w:right w:val="single" w:sz="4" w:space="0" w:color="auto"/>
            </w:tcBorders>
            <w:shd w:val="clear" w:color="auto" w:fill="FFFFFF" w:themeFill="background1"/>
          </w:tcPr>
          <w:p w14:paraId="774FDE12" w14:textId="68E81BB4" w:rsidR="00A70EDD" w:rsidRPr="00A62FAD" w:rsidRDefault="00A70EDD" w:rsidP="00884433">
            <w:pPr>
              <w:pStyle w:val="ListBullet"/>
              <w:numPr>
                <w:ilvl w:val="0"/>
                <w:numId w:val="0"/>
              </w:numPr>
              <w:rPr>
                <w:color w:val="auto"/>
              </w:rPr>
            </w:pPr>
            <w:r w:rsidRPr="00A62FAD">
              <w:rPr>
                <w:color w:val="auto"/>
              </w:rPr>
              <w:t>Chief commissioner application closing date</w:t>
            </w:r>
          </w:p>
        </w:tc>
        <w:tc>
          <w:tcPr>
            <w:tcW w:w="2964" w:type="dxa"/>
            <w:tcBorders>
              <w:top w:val="nil"/>
              <w:left w:val="single" w:sz="4" w:space="0" w:color="auto"/>
            </w:tcBorders>
            <w:shd w:val="clear" w:color="auto" w:fill="FFFFFF" w:themeFill="background1"/>
          </w:tcPr>
          <w:p w14:paraId="5DE2EDA6" w14:textId="48227508" w:rsidR="000E7568" w:rsidRPr="00DF3060" w:rsidRDefault="2D25AA21" w:rsidP="31319667">
            <w:pPr>
              <w:pStyle w:val="ListBullet"/>
              <w:numPr>
                <w:ilvl w:val="0"/>
                <w:numId w:val="0"/>
              </w:numPr>
              <w:rPr>
                <w:color w:val="auto"/>
              </w:rPr>
            </w:pPr>
            <w:r w:rsidRPr="31319667">
              <w:rPr>
                <w:color w:val="auto"/>
              </w:rPr>
              <w:t>3 November 2025</w:t>
            </w:r>
          </w:p>
          <w:p w14:paraId="4E073DC4" w14:textId="472F14E0" w:rsidR="00A70EDD" w:rsidRPr="00265038" w:rsidRDefault="00A70EDD" w:rsidP="00884433">
            <w:pPr>
              <w:pStyle w:val="ListBullet"/>
              <w:numPr>
                <w:ilvl w:val="0"/>
                <w:numId w:val="0"/>
              </w:numPr>
              <w:rPr>
                <w:color w:val="auto"/>
              </w:rPr>
            </w:pPr>
            <w:r w:rsidRPr="00265038">
              <w:rPr>
                <w:b w:val="0"/>
                <w:bCs/>
                <w:color w:val="auto"/>
              </w:rPr>
              <w:t>at</w:t>
            </w:r>
            <w:r w:rsidRPr="00265038">
              <w:rPr>
                <w:color w:val="auto"/>
              </w:rPr>
              <w:t xml:space="preserve"> </w:t>
            </w:r>
            <w:r w:rsidR="00DF3060">
              <w:rPr>
                <w:color w:val="auto"/>
              </w:rPr>
              <w:t>5pm</w:t>
            </w:r>
          </w:p>
        </w:tc>
      </w:tr>
      <w:tr w:rsidR="00A70EDD" w14:paraId="40E5A72E" w14:textId="77777777" w:rsidTr="31319667">
        <w:trPr>
          <w:cnfStyle w:val="000000100000" w:firstRow="0" w:lastRow="0" w:firstColumn="0" w:lastColumn="0" w:oddVBand="0" w:evenVBand="0" w:oddHBand="1" w:evenHBand="0" w:firstRowFirstColumn="0" w:firstRowLastColumn="0" w:lastRowFirstColumn="0" w:lastRowLastColumn="0"/>
        </w:trPr>
        <w:tc>
          <w:tcPr>
            <w:tcW w:w="6096" w:type="dxa"/>
            <w:shd w:val="clear" w:color="auto" w:fill="D5EDFB" w:themeFill="background2" w:themeFillTint="66"/>
          </w:tcPr>
          <w:p w14:paraId="51C094E4" w14:textId="77777777" w:rsidR="00A70EDD" w:rsidRDefault="0057039E" w:rsidP="00884433">
            <w:pPr>
              <w:pStyle w:val="ListBullet"/>
              <w:numPr>
                <w:ilvl w:val="0"/>
                <w:numId w:val="0"/>
              </w:numPr>
            </w:pPr>
            <w:r>
              <w:t>Panel short-lists</w:t>
            </w:r>
          </w:p>
          <w:p w14:paraId="19457FB6" w14:textId="76454CC9" w:rsidR="00707FD6" w:rsidRDefault="00707FD6" w:rsidP="00707FD6">
            <w:pPr>
              <w:pStyle w:val="ListBullet"/>
            </w:pPr>
            <w:r>
              <w:t>The scoring template will score applications against the essential criteria from the person specification as fully/mostly/barely/not met</w:t>
            </w:r>
            <w:r w:rsidR="00A62FAD">
              <w:t>.</w:t>
            </w:r>
          </w:p>
          <w:p w14:paraId="69F9D87F" w14:textId="77777777" w:rsidR="00707FD6" w:rsidRDefault="00707FD6" w:rsidP="00707FD6">
            <w:pPr>
              <w:pStyle w:val="ListBullet"/>
            </w:pPr>
            <w:r>
              <w:t>The scoring template will be used by the panel to shirt-list candidates that will go forward to the first interviews</w:t>
            </w:r>
          </w:p>
          <w:p w14:paraId="10A94BD2" w14:textId="77777777" w:rsidR="00707FD6" w:rsidRDefault="00707FD6" w:rsidP="00707FD6">
            <w:pPr>
              <w:pStyle w:val="ListBullet2"/>
            </w:pPr>
            <w:r>
              <w:t>All candidates who score 100% ‘fully’ will go forward</w:t>
            </w:r>
          </w:p>
          <w:p w14:paraId="32CAD1A8" w14:textId="77777777" w:rsidR="00707FD6" w:rsidRDefault="00707FD6" w:rsidP="00707FD6">
            <w:pPr>
              <w:pStyle w:val="ListBullet2"/>
            </w:pPr>
            <w:r>
              <w:t xml:space="preserve">If fewer than 3 candidates </w:t>
            </w:r>
            <w:r w:rsidR="004A692A">
              <w:t>score 100% ‘fully’, those scoring the next highest of ‘mostly’ will go forward</w:t>
            </w:r>
          </w:p>
          <w:p w14:paraId="5EDD7749" w14:textId="5118A5EC" w:rsidR="004A692A" w:rsidRDefault="004A692A" w:rsidP="004A692A">
            <w:pPr>
              <w:pStyle w:val="ListBullet"/>
            </w:pPr>
            <w:r>
              <w:t>The panel will score candidates independently and meet to agree who to shortlist</w:t>
            </w:r>
            <w:r w:rsidR="00A62FAD">
              <w:t>.</w:t>
            </w:r>
          </w:p>
        </w:tc>
        <w:tc>
          <w:tcPr>
            <w:tcW w:w="2964" w:type="dxa"/>
            <w:shd w:val="clear" w:color="auto" w:fill="D5EDFB" w:themeFill="background2" w:themeFillTint="66"/>
          </w:tcPr>
          <w:p w14:paraId="71360834" w14:textId="27123386" w:rsidR="00A70EDD" w:rsidRPr="00E149A4" w:rsidRDefault="75EFC040" w:rsidP="31319667">
            <w:pPr>
              <w:pStyle w:val="ListBullet"/>
              <w:numPr>
                <w:ilvl w:val="0"/>
                <w:numId w:val="0"/>
              </w:numPr>
              <w:rPr>
                <w:b/>
                <w:bCs/>
              </w:rPr>
            </w:pPr>
            <w:r w:rsidRPr="31319667">
              <w:rPr>
                <w:b/>
                <w:bCs/>
              </w:rPr>
              <w:t>w/c 10 November 2025</w:t>
            </w:r>
          </w:p>
        </w:tc>
      </w:tr>
      <w:tr w:rsidR="00A70EDD" w14:paraId="3EF6AAD4" w14:textId="77777777" w:rsidTr="31319667">
        <w:trPr>
          <w:cnfStyle w:val="000000010000" w:firstRow="0" w:lastRow="0" w:firstColumn="0" w:lastColumn="0" w:oddVBand="0" w:evenVBand="0" w:oddHBand="0" w:evenHBand="1" w:firstRowFirstColumn="0" w:firstRowLastColumn="0" w:lastRowFirstColumn="0" w:lastRowLastColumn="0"/>
        </w:trPr>
        <w:tc>
          <w:tcPr>
            <w:tcW w:w="6096" w:type="dxa"/>
            <w:shd w:val="clear" w:color="auto" w:fill="auto"/>
          </w:tcPr>
          <w:p w14:paraId="454B65F4" w14:textId="67054B5C" w:rsidR="00A70EDD" w:rsidRDefault="18860CFC" w:rsidP="00884433">
            <w:pPr>
              <w:pStyle w:val="ListBullet"/>
              <w:numPr>
                <w:ilvl w:val="0"/>
                <w:numId w:val="0"/>
              </w:numPr>
            </w:pPr>
            <w:r>
              <w:t>All candidates contacted and notified by emai</w:t>
            </w:r>
            <w:r w:rsidR="6BC2155B">
              <w:t xml:space="preserve">l </w:t>
            </w:r>
            <w:r w:rsidR="001C4247">
              <w:t xml:space="preserve">from the </w:t>
            </w:r>
            <w:r w:rsidR="5FD13B84">
              <w:t>Chief Guide team PA</w:t>
            </w:r>
            <w:r w:rsidR="00620444">
              <w:t>,</w:t>
            </w:r>
            <w:r w:rsidR="6BC2155B">
              <w:t xml:space="preserve"> if they are through to </w:t>
            </w:r>
            <w:r w:rsidR="4DA20894">
              <w:t>s</w:t>
            </w:r>
            <w:r w:rsidR="6BC2155B">
              <w:t xml:space="preserve">tage </w:t>
            </w:r>
            <w:r w:rsidR="4DA20894">
              <w:t>o</w:t>
            </w:r>
            <w:r w:rsidR="6BC2155B">
              <w:t>ne, verbal feedback will be provided on request</w:t>
            </w:r>
          </w:p>
        </w:tc>
        <w:tc>
          <w:tcPr>
            <w:tcW w:w="2964" w:type="dxa"/>
            <w:shd w:val="clear" w:color="auto" w:fill="auto"/>
          </w:tcPr>
          <w:p w14:paraId="78931E19" w14:textId="17D9F8F5" w:rsidR="00A70EDD" w:rsidRDefault="24D5A8E7" w:rsidP="00884433">
            <w:pPr>
              <w:pStyle w:val="ListBullet"/>
              <w:numPr>
                <w:ilvl w:val="0"/>
                <w:numId w:val="0"/>
              </w:numPr>
            </w:pPr>
            <w:r w:rsidRPr="31319667">
              <w:rPr>
                <w:b/>
                <w:bCs/>
              </w:rPr>
              <w:t xml:space="preserve">By </w:t>
            </w:r>
            <w:r w:rsidR="56675BE4" w:rsidRPr="31319667">
              <w:rPr>
                <w:b/>
                <w:bCs/>
              </w:rPr>
              <w:t>14 November 2025</w:t>
            </w:r>
          </w:p>
        </w:tc>
      </w:tr>
      <w:tr w:rsidR="00A70EDD" w14:paraId="4BA016EC" w14:textId="77777777" w:rsidTr="31319667">
        <w:trPr>
          <w:cnfStyle w:val="000000100000" w:firstRow="0" w:lastRow="0" w:firstColumn="0" w:lastColumn="0" w:oddVBand="0" w:evenVBand="0" w:oddHBand="1" w:evenHBand="0" w:firstRowFirstColumn="0" w:firstRowLastColumn="0" w:lastRowFirstColumn="0" w:lastRowLastColumn="0"/>
        </w:trPr>
        <w:tc>
          <w:tcPr>
            <w:tcW w:w="6096" w:type="dxa"/>
            <w:shd w:val="clear" w:color="auto" w:fill="161B4E" w:themeFill="text2"/>
          </w:tcPr>
          <w:p w14:paraId="180469B3" w14:textId="574934E7" w:rsidR="00A70EDD" w:rsidRPr="00EE7E7F" w:rsidRDefault="00426BE4" w:rsidP="00884433">
            <w:pPr>
              <w:pStyle w:val="ListBullet"/>
              <w:numPr>
                <w:ilvl w:val="0"/>
                <w:numId w:val="0"/>
              </w:numPr>
              <w:rPr>
                <w:b/>
                <w:bCs/>
                <w:color w:val="FFFFFF" w:themeColor="background1"/>
              </w:rPr>
            </w:pPr>
            <w:r w:rsidRPr="00EE7E7F">
              <w:rPr>
                <w:b/>
                <w:bCs/>
                <w:color w:val="FFFFFF" w:themeColor="background1"/>
              </w:rPr>
              <w:t>Stage one</w:t>
            </w:r>
          </w:p>
        </w:tc>
        <w:tc>
          <w:tcPr>
            <w:tcW w:w="2964" w:type="dxa"/>
            <w:shd w:val="clear" w:color="auto" w:fill="161B4E" w:themeFill="text2"/>
          </w:tcPr>
          <w:p w14:paraId="7C57B3F7" w14:textId="77777777" w:rsidR="00A70EDD" w:rsidRPr="00EE7E7F" w:rsidRDefault="00A70EDD" w:rsidP="00884433">
            <w:pPr>
              <w:pStyle w:val="ListBullet"/>
              <w:numPr>
                <w:ilvl w:val="0"/>
                <w:numId w:val="0"/>
              </w:numPr>
              <w:rPr>
                <w:b/>
                <w:bCs/>
                <w:color w:val="FFFFFF" w:themeColor="background1"/>
              </w:rPr>
            </w:pPr>
          </w:p>
        </w:tc>
      </w:tr>
      <w:tr w:rsidR="00A70EDD" w14:paraId="0DCDB49B" w14:textId="77777777" w:rsidTr="31319667">
        <w:trPr>
          <w:cnfStyle w:val="000000010000" w:firstRow="0" w:lastRow="0" w:firstColumn="0" w:lastColumn="0" w:oddVBand="0" w:evenVBand="0" w:oddHBand="0" w:evenHBand="1" w:firstRowFirstColumn="0" w:firstRowLastColumn="0" w:lastRowFirstColumn="0" w:lastRowLastColumn="0"/>
        </w:trPr>
        <w:tc>
          <w:tcPr>
            <w:tcW w:w="6096" w:type="dxa"/>
            <w:tcBorders>
              <w:bottom w:val="nil"/>
            </w:tcBorders>
          </w:tcPr>
          <w:p w14:paraId="3E3AE6F8" w14:textId="7D92D1E1" w:rsidR="00A70EDD" w:rsidRDefault="3E74E281" w:rsidP="00426BE4">
            <w:pPr>
              <w:pStyle w:val="ListBullet"/>
            </w:pPr>
            <w:r>
              <w:t xml:space="preserve">Interview with the panel (to include a presentation). The interview will be a prepared presentation and a series of questions. You will be notified of the presentation topic by email </w:t>
            </w:r>
            <w:r w:rsidR="73CD8CAA">
              <w:t xml:space="preserve">from the Chief Guide Team PA </w:t>
            </w:r>
            <w:r w:rsidR="5AEF96C3">
              <w:t>by 14</w:t>
            </w:r>
            <w:r w:rsidR="5AEF96C3" w:rsidRPr="31319667">
              <w:rPr>
                <w:vertAlign w:val="superscript"/>
              </w:rPr>
              <w:t>th</w:t>
            </w:r>
            <w:r w:rsidR="5AEF96C3">
              <w:t xml:space="preserve"> November 2025.</w:t>
            </w:r>
          </w:p>
          <w:p w14:paraId="507DA5D9" w14:textId="5140BAA5" w:rsidR="005D55A0" w:rsidRDefault="005D55A0" w:rsidP="00426BE4">
            <w:pPr>
              <w:pStyle w:val="ListBullet"/>
            </w:pPr>
            <w:r>
              <w:t>Interview with a youth panel</w:t>
            </w:r>
            <w:r w:rsidR="00C3038D">
              <w:t>.</w:t>
            </w:r>
          </w:p>
          <w:p w14:paraId="04F0F4C4" w14:textId="6D448BEA" w:rsidR="005D55A0" w:rsidRDefault="3E74E281" w:rsidP="00426BE4">
            <w:pPr>
              <w:pStyle w:val="ListBullet"/>
            </w:pPr>
            <w:r>
              <w:t xml:space="preserve">You will have the opportunity </w:t>
            </w:r>
            <w:r w:rsidR="43914178">
              <w:t>to have a conversation with</w:t>
            </w:r>
            <w:r w:rsidR="3EB93718">
              <w:t xml:space="preserve"> Chief Executive</w:t>
            </w:r>
            <w:r w:rsidR="43914178">
              <w:t xml:space="preserve">, </w:t>
            </w:r>
            <w:r w:rsidR="26C768AE">
              <w:t>at your</w:t>
            </w:r>
            <w:r w:rsidR="43914178">
              <w:t xml:space="preserve"> interview. Th</w:t>
            </w:r>
            <w:r w:rsidR="0CB465CE">
              <w:t xml:space="preserve">e feedback from this </w:t>
            </w:r>
            <w:r w:rsidR="43914178">
              <w:t xml:space="preserve">conversation </w:t>
            </w:r>
            <w:r w:rsidR="785897B3">
              <w:t>will form</w:t>
            </w:r>
            <w:r w:rsidR="43914178">
              <w:t xml:space="preserve"> part of </w:t>
            </w:r>
            <w:r w:rsidR="588C21B1">
              <w:t xml:space="preserve">the appointment </w:t>
            </w:r>
            <w:r w:rsidR="51A63D01">
              <w:t>process, it</w:t>
            </w:r>
            <w:r w:rsidR="7515BE3B">
              <w:t xml:space="preserve"> </w:t>
            </w:r>
            <w:r w:rsidR="588C21B1">
              <w:t xml:space="preserve">will give you an opportunity to explore more about plans for the </w:t>
            </w:r>
            <w:r w:rsidR="3A1CD615">
              <w:t xml:space="preserve">future of Girlguiding </w:t>
            </w:r>
            <w:r w:rsidR="00946D47" w:rsidRPr="31319667">
              <w:rPr>
                <w:sz w:val="19"/>
                <w:szCs w:val="19"/>
              </w:rPr>
              <w:t>Ulster</w:t>
            </w:r>
            <w:r w:rsidR="00C3038D">
              <w:t>.</w:t>
            </w:r>
          </w:p>
          <w:p w14:paraId="579C2FE1" w14:textId="662E5D44" w:rsidR="00860F04" w:rsidRDefault="3A1CD615" w:rsidP="00426BE4">
            <w:pPr>
              <w:pStyle w:val="ListBullet"/>
            </w:pPr>
            <w:r>
              <w:t xml:space="preserve">Uniforms </w:t>
            </w:r>
            <w:r w:rsidR="4DB5F826">
              <w:t xml:space="preserve">to be </w:t>
            </w:r>
            <w:r>
              <w:t>worn</w:t>
            </w:r>
            <w:r w:rsidR="00C3038D">
              <w:t>.</w:t>
            </w:r>
          </w:p>
        </w:tc>
        <w:tc>
          <w:tcPr>
            <w:tcW w:w="2964" w:type="dxa"/>
            <w:tcBorders>
              <w:bottom w:val="nil"/>
            </w:tcBorders>
          </w:tcPr>
          <w:p w14:paraId="1DE5A3E8" w14:textId="38F2C489" w:rsidR="00A70EDD" w:rsidRPr="00C3038D" w:rsidRDefault="27895B75" w:rsidP="00884433">
            <w:pPr>
              <w:pStyle w:val="ListBullet"/>
              <w:numPr>
                <w:ilvl w:val="0"/>
                <w:numId w:val="0"/>
              </w:numPr>
              <w:rPr>
                <w:b/>
                <w:bCs/>
              </w:rPr>
            </w:pPr>
            <w:r w:rsidRPr="31319667">
              <w:rPr>
                <w:b/>
                <w:bCs/>
              </w:rPr>
              <w:t>29-30 November 2025</w:t>
            </w:r>
          </w:p>
        </w:tc>
      </w:tr>
      <w:tr w:rsidR="00A70EDD" w14:paraId="6EDFA534" w14:textId="77777777" w:rsidTr="31319667">
        <w:trPr>
          <w:cnfStyle w:val="000000100000" w:firstRow="0" w:lastRow="0" w:firstColumn="0" w:lastColumn="0" w:oddVBand="0" w:evenVBand="0" w:oddHBand="1" w:evenHBand="0" w:firstRowFirstColumn="0" w:firstRowLastColumn="0" w:lastRowFirstColumn="0" w:lastRowLastColumn="0"/>
        </w:trPr>
        <w:tc>
          <w:tcPr>
            <w:tcW w:w="6096" w:type="dxa"/>
            <w:tcBorders>
              <w:bottom w:val="single" w:sz="4" w:space="0" w:color="auto"/>
            </w:tcBorders>
          </w:tcPr>
          <w:p w14:paraId="27965010" w14:textId="3A356C18" w:rsidR="00C3038D" w:rsidRDefault="5085BB74" w:rsidP="00884433">
            <w:pPr>
              <w:pStyle w:val="ListBullet"/>
              <w:numPr>
                <w:ilvl w:val="0"/>
                <w:numId w:val="0"/>
              </w:numPr>
            </w:pPr>
            <w:r>
              <w:t xml:space="preserve">All candidates contacted and notified by email </w:t>
            </w:r>
            <w:r w:rsidR="00620444">
              <w:t>by the</w:t>
            </w:r>
            <w:r w:rsidR="339022E3">
              <w:t xml:space="preserve"> </w:t>
            </w:r>
            <w:r w:rsidR="4617221F">
              <w:t>Chief Guide Team PA</w:t>
            </w:r>
            <w:r w:rsidR="245600A0">
              <w:t xml:space="preserve"> if they are through to stage two. If you </w:t>
            </w:r>
            <w:r w:rsidR="245600A0">
              <w:lastRenderedPageBreak/>
              <w:t>are not invited to stage two, verbal feedback will be provided on request</w:t>
            </w:r>
            <w:r w:rsidR="00C3038D">
              <w:t>.</w:t>
            </w:r>
          </w:p>
        </w:tc>
        <w:tc>
          <w:tcPr>
            <w:tcW w:w="2964" w:type="dxa"/>
            <w:tcBorders>
              <w:bottom w:val="single" w:sz="4" w:space="0" w:color="auto"/>
            </w:tcBorders>
          </w:tcPr>
          <w:p w14:paraId="4C8A40AA" w14:textId="1FC5CADC" w:rsidR="00A70EDD" w:rsidRPr="00356DBB" w:rsidRDefault="0B6418F7" w:rsidP="31319667">
            <w:pPr>
              <w:pStyle w:val="ListBullet"/>
              <w:numPr>
                <w:ilvl w:val="0"/>
                <w:numId w:val="0"/>
              </w:numPr>
              <w:rPr>
                <w:b/>
                <w:bCs/>
                <w:highlight w:val="red"/>
              </w:rPr>
            </w:pPr>
            <w:r w:rsidRPr="00356DBB">
              <w:rPr>
                <w:b/>
                <w:bCs/>
              </w:rPr>
              <w:lastRenderedPageBreak/>
              <w:t>By</w:t>
            </w:r>
            <w:r w:rsidR="0163744C" w:rsidRPr="00356DBB">
              <w:rPr>
                <w:b/>
                <w:bCs/>
              </w:rPr>
              <w:t xml:space="preserve"> 3 December 2025</w:t>
            </w:r>
          </w:p>
        </w:tc>
      </w:tr>
      <w:tr w:rsidR="00A70EDD" w14:paraId="0606251D" w14:textId="77777777" w:rsidTr="31319667">
        <w:trPr>
          <w:cnfStyle w:val="000000010000" w:firstRow="0" w:lastRow="0" w:firstColumn="0" w:lastColumn="0" w:oddVBand="0" w:evenVBand="0" w:oddHBand="0" w:evenHBand="1" w:firstRowFirstColumn="0" w:firstRowLastColumn="0" w:lastRowFirstColumn="0" w:lastRowLastColumn="0"/>
        </w:trPr>
        <w:tc>
          <w:tcPr>
            <w:tcW w:w="6096" w:type="dxa"/>
            <w:tcBorders>
              <w:top w:val="single" w:sz="4" w:space="0" w:color="auto"/>
            </w:tcBorders>
            <w:shd w:val="clear" w:color="auto" w:fill="161B4E" w:themeFill="text2"/>
          </w:tcPr>
          <w:p w14:paraId="14D1A7DE" w14:textId="7F5C1AE1" w:rsidR="00A70EDD" w:rsidRPr="00611565" w:rsidRDefault="007E6231" w:rsidP="00884433">
            <w:pPr>
              <w:pStyle w:val="ListBullet"/>
              <w:numPr>
                <w:ilvl w:val="0"/>
                <w:numId w:val="0"/>
              </w:numPr>
              <w:rPr>
                <w:b/>
                <w:bCs/>
                <w:color w:val="FFFFFF" w:themeColor="background1"/>
              </w:rPr>
            </w:pPr>
            <w:r w:rsidRPr="00611565">
              <w:rPr>
                <w:b/>
                <w:bCs/>
                <w:color w:val="FFFFFF" w:themeColor="background1"/>
              </w:rPr>
              <w:t>Stage two</w:t>
            </w:r>
          </w:p>
        </w:tc>
        <w:tc>
          <w:tcPr>
            <w:tcW w:w="2964" w:type="dxa"/>
            <w:tcBorders>
              <w:top w:val="single" w:sz="4" w:space="0" w:color="auto"/>
            </w:tcBorders>
            <w:shd w:val="clear" w:color="auto" w:fill="161B4E" w:themeFill="text2"/>
          </w:tcPr>
          <w:p w14:paraId="4A219962" w14:textId="77777777" w:rsidR="00A70EDD" w:rsidRPr="00611565" w:rsidRDefault="00A70EDD" w:rsidP="00884433">
            <w:pPr>
              <w:pStyle w:val="ListBullet"/>
              <w:numPr>
                <w:ilvl w:val="0"/>
                <w:numId w:val="0"/>
              </w:numPr>
              <w:rPr>
                <w:color w:val="FFFFFF" w:themeColor="background1"/>
              </w:rPr>
            </w:pPr>
          </w:p>
        </w:tc>
      </w:tr>
      <w:tr w:rsidR="007E6231" w14:paraId="3E75654E" w14:textId="77777777" w:rsidTr="31319667">
        <w:trPr>
          <w:cnfStyle w:val="000000100000" w:firstRow="0" w:lastRow="0" w:firstColumn="0" w:lastColumn="0" w:oddVBand="0" w:evenVBand="0" w:oddHBand="1" w:evenHBand="0" w:firstRowFirstColumn="0" w:firstRowLastColumn="0" w:lastRowFirstColumn="0" w:lastRowLastColumn="0"/>
        </w:trPr>
        <w:tc>
          <w:tcPr>
            <w:tcW w:w="6096" w:type="dxa"/>
            <w:shd w:val="clear" w:color="auto" w:fill="D5EDFB" w:themeFill="background2" w:themeFillTint="66"/>
          </w:tcPr>
          <w:p w14:paraId="0DFED5C3" w14:textId="7B03A2D8" w:rsidR="007E6231" w:rsidRDefault="007E6231" w:rsidP="00884433">
            <w:pPr>
              <w:pStyle w:val="ListBullet"/>
              <w:numPr>
                <w:ilvl w:val="0"/>
                <w:numId w:val="0"/>
              </w:numPr>
            </w:pPr>
            <w:r>
              <w:t>The format of these is less formal and will take the form of a conversation with the chief guide and a member of her team or another appropriate senior volunteer</w:t>
            </w:r>
          </w:p>
        </w:tc>
        <w:tc>
          <w:tcPr>
            <w:tcW w:w="2964" w:type="dxa"/>
            <w:shd w:val="clear" w:color="auto" w:fill="D5EDFB" w:themeFill="background2" w:themeFillTint="66"/>
          </w:tcPr>
          <w:p w14:paraId="045B526A" w14:textId="02B94215" w:rsidR="007E6231" w:rsidRDefault="007E6231" w:rsidP="00884433">
            <w:pPr>
              <w:pStyle w:val="ListBullet"/>
              <w:numPr>
                <w:ilvl w:val="0"/>
                <w:numId w:val="0"/>
              </w:numPr>
            </w:pPr>
            <w:r>
              <w:t xml:space="preserve">Conversations </w:t>
            </w:r>
            <w:r w:rsidR="00163631">
              <w:t>will be arranged among applicants and chief guide directly</w:t>
            </w:r>
          </w:p>
        </w:tc>
      </w:tr>
      <w:tr w:rsidR="00163631" w14:paraId="2847CA98" w14:textId="77777777" w:rsidTr="31319667">
        <w:trPr>
          <w:cnfStyle w:val="000000010000" w:firstRow="0" w:lastRow="0" w:firstColumn="0" w:lastColumn="0" w:oddVBand="0" w:evenVBand="0" w:oddHBand="0" w:evenHBand="1" w:firstRowFirstColumn="0" w:firstRowLastColumn="0" w:lastRowFirstColumn="0" w:lastRowLastColumn="0"/>
        </w:trPr>
        <w:tc>
          <w:tcPr>
            <w:tcW w:w="6096" w:type="dxa"/>
            <w:shd w:val="clear" w:color="auto" w:fill="auto"/>
          </w:tcPr>
          <w:p w14:paraId="1F2AC088" w14:textId="2FE63276" w:rsidR="00163631" w:rsidRDefault="00163631" w:rsidP="00884433">
            <w:pPr>
              <w:pStyle w:val="ListBullet"/>
              <w:numPr>
                <w:ilvl w:val="0"/>
                <w:numId w:val="0"/>
              </w:numPr>
            </w:pPr>
            <w:r>
              <w:t>All candidates contacted and notified by telephone from the chief guide of the outcome of stage two. Verbal feed</w:t>
            </w:r>
            <w:r w:rsidR="00611565">
              <w:t>back will be provided on request</w:t>
            </w:r>
          </w:p>
        </w:tc>
        <w:tc>
          <w:tcPr>
            <w:tcW w:w="2964" w:type="dxa"/>
            <w:shd w:val="clear" w:color="auto" w:fill="auto"/>
          </w:tcPr>
          <w:p w14:paraId="4628DA34" w14:textId="77777777" w:rsidR="00163631" w:rsidRDefault="00163631" w:rsidP="00884433">
            <w:pPr>
              <w:pStyle w:val="ListBullet"/>
              <w:numPr>
                <w:ilvl w:val="0"/>
                <w:numId w:val="0"/>
              </w:numPr>
            </w:pPr>
          </w:p>
        </w:tc>
      </w:tr>
      <w:tr w:rsidR="00611565" w14:paraId="0F48878C" w14:textId="77777777" w:rsidTr="31319667">
        <w:trPr>
          <w:cnfStyle w:val="000000100000" w:firstRow="0" w:lastRow="0" w:firstColumn="0" w:lastColumn="0" w:oddVBand="0" w:evenVBand="0" w:oddHBand="1" w:evenHBand="0" w:firstRowFirstColumn="0" w:firstRowLastColumn="0" w:lastRowFirstColumn="0" w:lastRowLastColumn="0"/>
        </w:trPr>
        <w:tc>
          <w:tcPr>
            <w:tcW w:w="6096" w:type="dxa"/>
            <w:shd w:val="clear" w:color="auto" w:fill="D5EDFB" w:themeFill="background2" w:themeFillTint="66"/>
          </w:tcPr>
          <w:p w14:paraId="7FABD848" w14:textId="77777777" w:rsidR="00611565" w:rsidRPr="00611565" w:rsidRDefault="00611565" w:rsidP="00884433">
            <w:pPr>
              <w:pStyle w:val="ListBullet"/>
              <w:numPr>
                <w:ilvl w:val="0"/>
                <w:numId w:val="0"/>
              </w:numPr>
              <w:rPr>
                <w:b/>
                <w:bCs/>
              </w:rPr>
            </w:pPr>
            <w:r w:rsidRPr="00611565">
              <w:rPr>
                <w:b/>
                <w:bCs/>
              </w:rPr>
              <w:t>Evaluation</w:t>
            </w:r>
          </w:p>
          <w:p w14:paraId="69EA6AAE" w14:textId="79CDE66F" w:rsidR="00611565" w:rsidRDefault="00611565" w:rsidP="00884433">
            <w:pPr>
              <w:pStyle w:val="ListBullet"/>
              <w:numPr>
                <w:ilvl w:val="0"/>
                <w:numId w:val="0"/>
              </w:numPr>
            </w:pPr>
            <w:r>
              <w:t>All applicants will be sent a survey following completion of the process</w:t>
            </w:r>
          </w:p>
        </w:tc>
        <w:tc>
          <w:tcPr>
            <w:tcW w:w="2964" w:type="dxa"/>
            <w:shd w:val="clear" w:color="auto" w:fill="D5EDFB" w:themeFill="background2" w:themeFillTint="66"/>
          </w:tcPr>
          <w:p w14:paraId="610B7306" w14:textId="4E63BE22" w:rsidR="00611565" w:rsidRDefault="00611565" w:rsidP="00884433">
            <w:pPr>
              <w:pStyle w:val="ListBullet"/>
              <w:numPr>
                <w:ilvl w:val="0"/>
                <w:numId w:val="0"/>
              </w:numPr>
            </w:pPr>
            <w:r>
              <w:t>Within 1 month of completion of the process</w:t>
            </w:r>
          </w:p>
        </w:tc>
      </w:tr>
    </w:tbl>
    <w:p w14:paraId="08A5DC29" w14:textId="77777777" w:rsidR="00884433" w:rsidRDefault="00884433" w:rsidP="00884433">
      <w:pPr>
        <w:pStyle w:val="ListBullet"/>
        <w:numPr>
          <w:ilvl w:val="0"/>
          <w:numId w:val="0"/>
        </w:numPr>
        <w:ind w:left="340"/>
      </w:pPr>
    </w:p>
    <w:p w14:paraId="21296318" w14:textId="183F0BB7" w:rsidR="00C3038D" w:rsidRDefault="00C3038D" w:rsidP="31319667">
      <w:pPr>
        <w:pStyle w:val="ListBullet"/>
        <w:numPr>
          <w:ilvl w:val="0"/>
          <w:numId w:val="0"/>
        </w:numPr>
        <w:rPr>
          <w:szCs w:val="20"/>
        </w:rPr>
      </w:pPr>
    </w:p>
    <w:p w14:paraId="2DAD005D" w14:textId="77777777" w:rsidR="00D8722D" w:rsidRDefault="00D8722D" w:rsidP="31319667">
      <w:pPr>
        <w:pStyle w:val="ListBullet"/>
        <w:numPr>
          <w:ilvl w:val="0"/>
          <w:numId w:val="0"/>
        </w:numPr>
        <w:rPr>
          <w:szCs w:val="20"/>
        </w:rPr>
      </w:pPr>
    </w:p>
    <w:p w14:paraId="37B13CC0" w14:textId="77777777" w:rsidR="00D8722D" w:rsidRDefault="00D8722D" w:rsidP="31319667">
      <w:pPr>
        <w:pStyle w:val="ListBullet"/>
        <w:numPr>
          <w:ilvl w:val="0"/>
          <w:numId w:val="0"/>
        </w:numPr>
        <w:rPr>
          <w:szCs w:val="20"/>
        </w:rPr>
      </w:pPr>
    </w:p>
    <w:p w14:paraId="2F4C0CA9" w14:textId="77777777" w:rsidR="00D8722D" w:rsidRDefault="00D8722D" w:rsidP="31319667">
      <w:pPr>
        <w:pStyle w:val="ListBullet"/>
        <w:numPr>
          <w:ilvl w:val="0"/>
          <w:numId w:val="0"/>
        </w:numPr>
        <w:rPr>
          <w:szCs w:val="20"/>
        </w:rPr>
      </w:pPr>
    </w:p>
    <w:p w14:paraId="728B4782" w14:textId="77777777" w:rsidR="00D8722D" w:rsidRDefault="00D8722D" w:rsidP="31319667">
      <w:pPr>
        <w:pStyle w:val="ListBullet"/>
        <w:numPr>
          <w:ilvl w:val="0"/>
          <w:numId w:val="0"/>
        </w:numPr>
        <w:rPr>
          <w:szCs w:val="20"/>
        </w:rPr>
      </w:pPr>
    </w:p>
    <w:p w14:paraId="5AF93A68" w14:textId="77777777" w:rsidR="00D8722D" w:rsidRDefault="00D8722D" w:rsidP="31319667">
      <w:pPr>
        <w:pStyle w:val="ListBullet"/>
        <w:numPr>
          <w:ilvl w:val="0"/>
          <w:numId w:val="0"/>
        </w:numPr>
        <w:rPr>
          <w:szCs w:val="20"/>
        </w:rPr>
      </w:pPr>
    </w:p>
    <w:p w14:paraId="29599360" w14:textId="77777777" w:rsidR="00D8722D" w:rsidRDefault="00D8722D" w:rsidP="31319667">
      <w:pPr>
        <w:pStyle w:val="ListBullet"/>
        <w:numPr>
          <w:ilvl w:val="0"/>
          <w:numId w:val="0"/>
        </w:numPr>
        <w:rPr>
          <w:szCs w:val="20"/>
        </w:rPr>
      </w:pPr>
    </w:p>
    <w:p w14:paraId="0EE20B3A" w14:textId="77777777" w:rsidR="00D8722D" w:rsidRDefault="00D8722D" w:rsidP="31319667">
      <w:pPr>
        <w:pStyle w:val="ListBullet"/>
        <w:numPr>
          <w:ilvl w:val="0"/>
          <w:numId w:val="0"/>
        </w:numPr>
        <w:rPr>
          <w:szCs w:val="20"/>
        </w:rPr>
      </w:pPr>
    </w:p>
    <w:p w14:paraId="53670B4B" w14:textId="77777777" w:rsidR="00D8722D" w:rsidRDefault="00D8722D" w:rsidP="31319667">
      <w:pPr>
        <w:pStyle w:val="ListBullet"/>
        <w:numPr>
          <w:ilvl w:val="0"/>
          <w:numId w:val="0"/>
        </w:numPr>
        <w:rPr>
          <w:szCs w:val="20"/>
        </w:rPr>
      </w:pPr>
    </w:p>
    <w:p w14:paraId="7D1FE052" w14:textId="77777777" w:rsidR="00D8722D" w:rsidRDefault="00D8722D" w:rsidP="31319667">
      <w:pPr>
        <w:pStyle w:val="ListBullet"/>
        <w:numPr>
          <w:ilvl w:val="0"/>
          <w:numId w:val="0"/>
        </w:numPr>
        <w:rPr>
          <w:szCs w:val="20"/>
        </w:rPr>
      </w:pPr>
    </w:p>
    <w:p w14:paraId="007CDA97" w14:textId="77777777" w:rsidR="00D8722D" w:rsidRDefault="00D8722D" w:rsidP="31319667">
      <w:pPr>
        <w:pStyle w:val="ListBullet"/>
        <w:numPr>
          <w:ilvl w:val="0"/>
          <w:numId w:val="0"/>
        </w:numPr>
        <w:rPr>
          <w:szCs w:val="20"/>
        </w:rPr>
      </w:pPr>
    </w:p>
    <w:p w14:paraId="1CD7857E" w14:textId="77777777" w:rsidR="00D8722D" w:rsidRDefault="00D8722D" w:rsidP="31319667">
      <w:pPr>
        <w:pStyle w:val="ListBullet"/>
        <w:numPr>
          <w:ilvl w:val="0"/>
          <w:numId w:val="0"/>
        </w:numPr>
        <w:rPr>
          <w:szCs w:val="20"/>
        </w:rPr>
      </w:pPr>
    </w:p>
    <w:p w14:paraId="2ECBC690" w14:textId="77777777" w:rsidR="00D8722D" w:rsidRDefault="00D8722D" w:rsidP="31319667">
      <w:pPr>
        <w:pStyle w:val="ListBullet"/>
        <w:numPr>
          <w:ilvl w:val="0"/>
          <w:numId w:val="0"/>
        </w:numPr>
        <w:rPr>
          <w:szCs w:val="20"/>
        </w:rPr>
      </w:pPr>
    </w:p>
    <w:p w14:paraId="54279893" w14:textId="6AF90E55" w:rsidR="00EE7E7F" w:rsidRDefault="00007F61" w:rsidP="00007F61">
      <w:pPr>
        <w:pStyle w:val="Heading1"/>
        <w:numPr>
          <w:ilvl w:val="0"/>
          <w:numId w:val="0"/>
        </w:numPr>
        <w:ind w:left="737" w:hanging="737"/>
      </w:pPr>
      <w:bookmarkStart w:id="16" w:name="_Toc206141981"/>
      <w:r>
        <w:t>Appendix A – Forms</w:t>
      </w:r>
      <w:bookmarkEnd w:id="16"/>
    </w:p>
    <w:p w14:paraId="10F54A1E" w14:textId="1BC132E8" w:rsidR="00007F61" w:rsidRPr="00135A94" w:rsidRDefault="00007F61" w:rsidP="00135A94">
      <w:pPr>
        <w:pStyle w:val="BodyText"/>
        <w:rPr>
          <w:b/>
          <w:bCs/>
          <w:color w:val="007BC4" w:themeColor="accent1"/>
          <w:sz w:val="28"/>
          <w:szCs w:val="32"/>
        </w:rPr>
      </w:pPr>
      <w:r w:rsidRPr="00135A94">
        <w:rPr>
          <w:b/>
          <w:bCs/>
          <w:color w:val="007BC4" w:themeColor="accent1"/>
          <w:sz w:val="28"/>
          <w:szCs w:val="32"/>
        </w:rPr>
        <w:t>Application form</w:t>
      </w:r>
    </w:p>
    <w:p w14:paraId="7C6D0633" w14:textId="430C2DF7" w:rsidR="00007F61" w:rsidRDefault="00007F61" w:rsidP="00007F61">
      <w:pPr>
        <w:pStyle w:val="Heading3"/>
        <w:numPr>
          <w:ilvl w:val="0"/>
          <w:numId w:val="0"/>
        </w:numPr>
        <w:ind w:left="737" w:hanging="737"/>
      </w:pPr>
      <w:r>
        <w:lastRenderedPageBreak/>
        <w:t>TO MAKE AN APPLICATION, PLEASE COMPLETE THIS SECTION</w:t>
      </w:r>
    </w:p>
    <w:p w14:paraId="05F68DDA" w14:textId="038D0BC6" w:rsidR="00007F61" w:rsidRPr="00E95EDB" w:rsidRDefault="00894280" w:rsidP="00007F61">
      <w:pPr>
        <w:pStyle w:val="BodyText"/>
        <w:rPr>
          <w:color w:val="A6A6A6" w:themeColor="background1" w:themeShade="A6"/>
        </w:rPr>
      </w:pPr>
      <w:r>
        <w:t>Full name:</w:t>
      </w:r>
      <w:r w:rsidR="00C3038D">
        <w:t xml:space="preserve"> </w:t>
      </w:r>
      <w:r w:rsidR="00E95EDB">
        <w:rPr>
          <w:color w:val="A6A6A6" w:themeColor="background1" w:themeShade="A6"/>
        </w:rPr>
        <w:t>Click or tap here to enter text</w:t>
      </w:r>
    </w:p>
    <w:p w14:paraId="4590816C" w14:textId="1EB75908" w:rsidR="0037463F" w:rsidRDefault="0037463F" w:rsidP="00007F61">
      <w:pPr>
        <w:pStyle w:val="BodyText"/>
      </w:pPr>
      <w:r>
        <w:t>Girlguiding membership number:</w:t>
      </w:r>
      <w:r w:rsidR="00E95EDB" w:rsidRPr="00E95EDB">
        <w:rPr>
          <w:color w:val="A6A6A6" w:themeColor="background1" w:themeShade="A6"/>
        </w:rPr>
        <w:t xml:space="preserve"> </w:t>
      </w:r>
      <w:r w:rsidR="00E95EDB">
        <w:rPr>
          <w:color w:val="A6A6A6" w:themeColor="background1" w:themeShade="A6"/>
        </w:rPr>
        <w:t>Click or tap here to enter text</w:t>
      </w:r>
    </w:p>
    <w:p w14:paraId="133D4720" w14:textId="6CDC222A" w:rsidR="0037463F" w:rsidRDefault="0037463F" w:rsidP="00007F61">
      <w:pPr>
        <w:pStyle w:val="BodyText"/>
      </w:pPr>
      <w:r>
        <w:t>Telephone numbers (indicate which is best to contact you on and when)</w:t>
      </w:r>
    </w:p>
    <w:p w14:paraId="784F95D3" w14:textId="1B3F8D7E" w:rsidR="0037463F" w:rsidRDefault="0037463F" w:rsidP="00007F61">
      <w:pPr>
        <w:pStyle w:val="BodyText"/>
      </w:pPr>
      <w:r>
        <w:tab/>
        <w:t>Home:</w:t>
      </w:r>
      <w:r w:rsidR="00E95EDB" w:rsidRPr="00E95EDB">
        <w:rPr>
          <w:color w:val="A6A6A6" w:themeColor="background1" w:themeShade="A6"/>
        </w:rPr>
        <w:t xml:space="preserve"> </w:t>
      </w:r>
      <w:r w:rsidR="00E95EDB">
        <w:rPr>
          <w:color w:val="A6A6A6" w:themeColor="background1" w:themeShade="A6"/>
        </w:rPr>
        <w:t>Click or tap here to enter text</w:t>
      </w:r>
    </w:p>
    <w:p w14:paraId="3C4DF413" w14:textId="61E76641" w:rsidR="0037463F" w:rsidRDefault="0037463F" w:rsidP="00007F61">
      <w:pPr>
        <w:pStyle w:val="BodyText"/>
      </w:pPr>
      <w:r>
        <w:tab/>
        <w:t>Mobile:</w:t>
      </w:r>
      <w:r w:rsidR="00E95EDB" w:rsidRPr="00E95EDB">
        <w:rPr>
          <w:color w:val="A6A6A6" w:themeColor="background1" w:themeShade="A6"/>
        </w:rPr>
        <w:t xml:space="preserve"> </w:t>
      </w:r>
      <w:r w:rsidR="00E95EDB">
        <w:rPr>
          <w:color w:val="A6A6A6" w:themeColor="background1" w:themeShade="A6"/>
        </w:rPr>
        <w:t>Click or tap here to enter text</w:t>
      </w:r>
    </w:p>
    <w:p w14:paraId="36924DE8" w14:textId="4F230015" w:rsidR="0037463F" w:rsidRDefault="00FC107B" w:rsidP="00007F61">
      <w:pPr>
        <w:pStyle w:val="BodyText"/>
      </w:pPr>
      <w:r>
        <w:t xml:space="preserve">E-mail </w:t>
      </w:r>
      <w:r w:rsidR="00E95EDB">
        <w:t>address</w:t>
      </w:r>
      <w:r>
        <w:t>:</w:t>
      </w:r>
      <w:r w:rsidR="00E95EDB" w:rsidRPr="00E95EDB">
        <w:rPr>
          <w:color w:val="A6A6A6" w:themeColor="background1" w:themeShade="A6"/>
        </w:rPr>
        <w:t xml:space="preserve"> </w:t>
      </w:r>
      <w:r w:rsidR="00E95EDB">
        <w:rPr>
          <w:color w:val="A6A6A6" w:themeColor="background1" w:themeShade="A6"/>
        </w:rPr>
        <w:t>Click or tap here to enter text</w:t>
      </w:r>
    </w:p>
    <w:p w14:paraId="175CB52A" w14:textId="77777777" w:rsidR="00FC107B" w:rsidRDefault="00FC107B" w:rsidP="00007F61">
      <w:pPr>
        <w:pStyle w:val="BodyText"/>
      </w:pPr>
    </w:p>
    <w:p w14:paraId="36B8F790" w14:textId="28A05C65" w:rsidR="00FC107B" w:rsidRDefault="00FC107B" w:rsidP="00007F61">
      <w:pPr>
        <w:pStyle w:val="BodyText"/>
        <w:rPr>
          <w:color w:val="A6A6A6" w:themeColor="background1" w:themeShade="A6"/>
        </w:rPr>
      </w:pPr>
      <w:r>
        <w:t>Current active roles in guiding (NB, we will consult GO for information about previous roles, so you do not need to list these):</w:t>
      </w:r>
      <w:r w:rsidR="00E95EDB" w:rsidRPr="00E95EDB">
        <w:rPr>
          <w:color w:val="A6A6A6" w:themeColor="background1" w:themeShade="A6"/>
        </w:rPr>
        <w:t xml:space="preserve"> </w:t>
      </w:r>
      <w:r w:rsidR="00E95EDB">
        <w:rPr>
          <w:color w:val="A6A6A6" w:themeColor="background1" w:themeShade="A6"/>
        </w:rPr>
        <w:t>Click or tap here to enter text</w:t>
      </w:r>
    </w:p>
    <w:p w14:paraId="1F2A361D" w14:textId="77777777" w:rsidR="00821E1C" w:rsidRDefault="00821E1C" w:rsidP="00007F61">
      <w:pPr>
        <w:pStyle w:val="BodyText"/>
      </w:pPr>
    </w:p>
    <w:p w14:paraId="66DC4D05" w14:textId="7F208F66" w:rsidR="00FC107B" w:rsidRDefault="007464D4" w:rsidP="00821E1C">
      <w:pPr>
        <w:pStyle w:val="Heading4"/>
      </w:pPr>
      <w:r>
        <w:t>Personal Statement</w:t>
      </w:r>
    </w:p>
    <w:p w14:paraId="1C6E5E65" w14:textId="1B4F7027" w:rsidR="007464D4" w:rsidRDefault="007464D4" w:rsidP="00007F61">
      <w:pPr>
        <w:pStyle w:val="BodyText"/>
      </w:pPr>
      <w:r>
        <w:t xml:space="preserve">Please provide a personal statement of no more than </w:t>
      </w:r>
      <w:r w:rsidRPr="00821E1C">
        <w:rPr>
          <w:b/>
          <w:bCs/>
        </w:rPr>
        <w:t>1000 words</w:t>
      </w:r>
      <w:r>
        <w:t xml:space="preserve"> in total and covering:</w:t>
      </w:r>
    </w:p>
    <w:p w14:paraId="5DD8D064" w14:textId="1F8735CE" w:rsidR="007464D4" w:rsidRDefault="007464D4" w:rsidP="007464D4">
      <w:pPr>
        <w:pStyle w:val="ListBullet"/>
      </w:pPr>
      <w:r>
        <w:t xml:space="preserve">The skills you would bring to the role – by reference to the role description/person </w:t>
      </w:r>
      <w:r w:rsidR="00821E1C">
        <w:t>specification</w:t>
      </w:r>
      <w:r>
        <w:t xml:space="preserve"> an</w:t>
      </w:r>
      <w:r w:rsidR="001D20E8">
        <w:t>d giving examples. Please ensure you address each criteria of the person specification in your statement</w:t>
      </w:r>
      <w:r w:rsidR="00821E1C">
        <w:t>.</w:t>
      </w:r>
    </w:p>
    <w:p w14:paraId="7B3E5CD8" w14:textId="0FC1CD7D" w:rsidR="001D20E8" w:rsidRDefault="001D20E8" w:rsidP="007464D4">
      <w:pPr>
        <w:pStyle w:val="ListBullet"/>
      </w:pPr>
      <w:r>
        <w:t>You should give evidence</w:t>
      </w:r>
      <w:r w:rsidR="00A2298C">
        <w:t xml:space="preserve"> of the strength and depth of your ability to meet all of the essential criteria. Evidence can be given from experience within and outside </w:t>
      </w:r>
      <w:r w:rsidR="00484CBC">
        <w:t>of guiding</w:t>
      </w:r>
      <w:r w:rsidR="00821E1C">
        <w:t>.</w:t>
      </w:r>
    </w:p>
    <w:p w14:paraId="2D7BDAC7" w14:textId="67772F92" w:rsidR="00484CBC" w:rsidRDefault="00484CBC" w:rsidP="00484CBC">
      <w:pPr>
        <w:pStyle w:val="ListBullet"/>
        <w:numPr>
          <w:ilvl w:val="0"/>
          <w:numId w:val="0"/>
        </w:numPr>
      </w:pPr>
      <w:r>
        <w:t>Whilst we encourage appointing a team, the chief commissioner, will be expected to demonstrate their ability to fulfil or be accountable for all essential elements of the person specification.</w:t>
      </w:r>
    </w:p>
    <w:p w14:paraId="119B93AD" w14:textId="24DDEE89" w:rsidR="00484CBC" w:rsidRDefault="00484CBC" w:rsidP="00484CBC">
      <w:pPr>
        <w:pStyle w:val="ListBullet"/>
        <w:numPr>
          <w:ilvl w:val="0"/>
          <w:numId w:val="0"/>
        </w:numPr>
      </w:pPr>
      <w:r>
        <w:t>Personal statement (no more than 1000 words):</w:t>
      </w:r>
    </w:p>
    <w:p w14:paraId="6C0FC261" w14:textId="673EC309" w:rsidR="00484CBC" w:rsidRDefault="00821E1C" w:rsidP="00484CBC">
      <w:pPr>
        <w:pStyle w:val="ListBullet"/>
        <w:numPr>
          <w:ilvl w:val="0"/>
          <w:numId w:val="0"/>
        </w:numPr>
      </w:pPr>
      <w:r>
        <w:rPr>
          <w:color w:val="A6A6A6" w:themeColor="background1" w:themeShade="A6"/>
        </w:rPr>
        <w:t>Click or tap here to enter text</w:t>
      </w:r>
    </w:p>
    <w:p w14:paraId="0D8351BA" w14:textId="77777777" w:rsidR="00821E1C" w:rsidRDefault="00821E1C" w:rsidP="00484CBC">
      <w:pPr>
        <w:pStyle w:val="ListBullet"/>
        <w:numPr>
          <w:ilvl w:val="0"/>
          <w:numId w:val="0"/>
        </w:numPr>
      </w:pPr>
    </w:p>
    <w:p w14:paraId="5290FBA0" w14:textId="11E15B96" w:rsidR="00484CBC" w:rsidRDefault="00484CBC" w:rsidP="00821E1C">
      <w:pPr>
        <w:pStyle w:val="Heading4"/>
      </w:pPr>
      <w:r>
        <w:t>Delegation</w:t>
      </w:r>
    </w:p>
    <w:p w14:paraId="400B30F3" w14:textId="32922D90" w:rsidR="00484CBC" w:rsidRDefault="00484CBC" w:rsidP="00484CBC">
      <w:pPr>
        <w:pStyle w:val="ListBullet"/>
        <w:numPr>
          <w:ilvl w:val="0"/>
          <w:numId w:val="0"/>
        </w:numPr>
      </w:pPr>
      <w:r>
        <w:t>Please provide some information on what elements of the role you would intend to delegate.</w:t>
      </w:r>
    </w:p>
    <w:p w14:paraId="67C5A41E" w14:textId="3429921E" w:rsidR="00484CBC" w:rsidRDefault="00484CBC" w:rsidP="00484CBC">
      <w:pPr>
        <w:pStyle w:val="ListBullet"/>
        <w:numPr>
          <w:ilvl w:val="0"/>
          <w:numId w:val="0"/>
        </w:numPr>
      </w:pPr>
      <w:r>
        <w:t xml:space="preserve">The post requires a broad range of </w:t>
      </w:r>
      <w:r w:rsidR="00D015FA">
        <w:t>skills,</w:t>
      </w:r>
      <w:r>
        <w:t xml:space="preserve"> and we do not expect that one person can meet </w:t>
      </w:r>
      <w:r w:rsidR="00D015FA">
        <w:t>all</w:t>
      </w:r>
      <w:r>
        <w:t xml:space="preserve"> the requirements. Please indicate below what elements of the role description you would wish to lead and which you would like delegate and how you might see a team working.</w:t>
      </w:r>
    </w:p>
    <w:p w14:paraId="67B88DB8" w14:textId="48BF72AF" w:rsidR="00484CBC" w:rsidRDefault="00484CBC" w:rsidP="00484CBC">
      <w:pPr>
        <w:pStyle w:val="ListBullet"/>
        <w:numPr>
          <w:ilvl w:val="0"/>
          <w:numId w:val="0"/>
        </w:numPr>
      </w:pPr>
      <w:r>
        <w:t>(</w:t>
      </w:r>
      <w:proofErr w:type="gramStart"/>
      <w:r>
        <w:t>no</w:t>
      </w:r>
      <w:proofErr w:type="gramEnd"/>
      <w:r>
        <w:t xml:space="preserve"> more than 1000 words):</w:t>
      </w:r>
    </w:p>
    <w:p w14:paraId="4FC9372C" w14:textId="0172B08D" w:rsidR="00484CBC" w:rsidRDefault="00821E1C" w:rsidP="00484CBC">
      <w:pPr>
        <w:pStyle w:val="ListBullet"/>
        <w:numPr>
          <w:ilvl w:val="0"/>
          <w:numId w:val="0"/>
        </w:numPr>
      </w:pPr>
      <w:r w:rsidRPr="31319667">
        <w:rPr>
          <w:color w:val="A6A6A6" w:themeColor="background1" w:themeShade="A6"/>
        </w:rPr>
        <w:t>Click or tap here to enter text</w:t>
      </w:r>
    </w:p>
    <w:p w14:paraId="758D2617" w14:textId="322FF569" w:rsidR="00484CBC" w:rsidRDefault="00484CBC" w:rsidP="00484CBC">
      <w:pPr>
        <w:pStyle w:val="ListBullet"/>
        <w:numPr>
          <w:ilvl w:val="0"/>
          <w:numId w:val="0"/>
        </w:numPr>
      </w:pPr>
      <w:r>
        <w:lastRenderedPageBreak/>
        <w:t>Please complete the table below, and sign and date th</w:t>
      </w:r>
      <w:r w:rsidR="00C87C85">
        <w:t>is form and submit it per the details on page</w:t>
      </w:r>
      <w:r w:rsidR="00914E11">
        <w:t xml:space="preserve"> 1</w:t>
      </w:r>
      <w:r w:rsidR="008B681C">
        <w:t>2</w:t>
      </w:r>
      <w:r w:rsidR="00C87C85">
        <w:t xml:space="preserve"> (to apply). You only need to send back the application form pages (not the whole pack).</w:t>
      </w:r>
    </w:p>
    <w:p w14:paraId="1FD07607" w14:textId="12E7F45B" w:rsidR="00C87C85" w:rsidRPr="00914E11" w:rsidRDefault="00C87C85" w:rsidP="31319667">
      <w:pPr>
        <w:pStyle w:val="ListBullet"/>
        <w:numPr>
          <w:ilvl w:val="0"/>
          <w:numId w:val="0"/>
        </w:numPr>
        <w:rPr>
          <w:b/>
          <w:bCs/>
          <w:highlight w:val="red"/>
        </w:rPr>
      </w:pPr>
      <w:r>
        <w:t xml:space="preserve">As noted above, the closing date (deadline for receipt of the application form) is </w:t>
      </w:r>
      <w:r w:rsidR="5640A60C">
        <w:t>3</w:t>
      </w:r>
      <w:r w:rsidR="5640A60C" w:rsidRPr="31319667">
        <w:rPr>
          <w:vertAlign w:val="superscript"/>
        </w:rPr>
        <w:t>rd</w:t>
      </w:r>
      <w:r w:rsidR="5640A60C">
        <w:t xml:space="preserve"> November 2025.</w:t>
      </w:r>
    </w:p>
    <w:p w14:paraId="2CBA3980" w14:textId="4D17AFEA" w:rsidR="00C87C85" w:rsidRDefault="00C87C85" w:rsidP="00484CBC">
      <w:pPr>
        <w:pStyle w:val="ListBullet"/>
        <w:numPr>
          <w:ilvl w:val="0"/>
          <w:numId w:val="0"/>
        </w:numPr>
      </w:pPr>
      <w:r>
        <w:t>By submitting this application form I confirm that:</w:t>
      </w:r>
    </w:p>
    <w:p w14:paraId="774B7AFB" w14:textId="776A4352" w:rsidR="00C87C85" w:rsidRDefault="00C87C85" w:rsidP="00C87C85">
      <w:pPr>
        <w:pStyle w:val="ListBullet"/>
      </w:pPr>
      <w:r>
        <w:t xml:space="preserve">I am aged 18 or over and that I am not prevented from serving as a charity trustee by reason of bankruptcy, unspent criminal convictions for offences of deception or </w:t>
      </w:r>
      <w:r w:rsidR="00455976">
        <w:t>dishonesty, or a legal order for removal/disqualification as a trustee or company director</w:t>
      </w:r>
      <w:r w:rsidR="00914E11">
        <w:t>.</w:t>
      </w:r>
    </w:p>
    <w:p w14:paraId="7B12BBD5" w14:textId="7F7C34F7" w:rsidR="00455976" w:rsidRDefault="00455976" w:rsidP="00C87C85">
      <w:pPr>
        <w:pStyle w:val="ListBullet"/>
      </w:pPr>
      <w:r>
        <w:t>My GO records are up to date</w:t>
      </w:r>
      <w:r w:rsidR="00914E11">
        <w:t>.</w:t>
      </w:r>
    </w:p>
    <w:p w14:paraId="451C04BC" w14:textId="51F16C2A" w:rsidR="00455976" w:rsidRDefault="00455976" w:rsidP="00C87C85">
      <w:pPr>
        <w:pStyle w:val="ListBullet"/>
      </w:pPr>
      <w:r>
        <w:t xml:space="preserve">I am aware that the information in this application form and any supporting statement forms will be shared with members of the panel, the chief guide (and her team as appropriate including the chief guide team’s PA), the appointed youth panel and members of Girlguiding </w:t>
      </w:r>
      <w:r w:rsidR="00946D47">
        <w:rPr>
          <w:sz w:val="19"/>
          <w:szCs w:val="19"/>
        </w:rPr>
        <w:t>Ulster</w:t>
      </w:r>
      <w:r>
        <w:t>’s office in carrying out functions related to this recruitment process</w:t>
      </w:r>
      <w:r w:rsidR="00914E11">
        <w:t>.</w:t>
      </w:r>
    </w:p>
    <w:p w14:paraId="15D710A1" w14:textId="0EE88020" w:rsidR="00455976" w:rsidRDefault="00455976" w:rsidP="00C87C85">
      <w:pPr>
        <w:pStyle w:val="ListBullet"/>
      </w:pPr>
      <w:r w:rsidRPr="00914E11">
        <w:rPr>
          <w:b/>
          <w:bCs/>
        </w:rPr>
        <w:t>[I am]/[I am not]</w:t>
      </w:r>
      <w:r>
        <w:t xml:space="preserve"> happy to be contacted at the end of the recruitment process to receive a link to an evaluation </w:t>
      </w:r>
      <w:r w:rsidR="00914E11">
        <w:t>survey</w:t>
      </w:r>
      <w:r>
        <w:t xml:space="preserve"> in relation to the process. (Please choose as appropriate)</w:t>
      </w:r>
      <w:r w:rsidR="00914E11">
        <w:t>.</w:t>
      </w:r>
    </w:p>
    <w:p w14:paraId="6CE51EAD" w14:textId="1D410D4C" w:rsidR="00455976" w:rsidRDefault="001A16D8" w:rsidP="00C87C85">
      <w:pPr>
        <w:pStyle w:val="ListBullet"/>
      </w:pPr>
      <w:r>
        <w:t xml:space="preserve">I have contacted for you two </w:t>
      </w:r>
      <w:r w:rsidR="00914E11">
        <w:t>referees</w:t>
      </w:r>
      <w:r>
        <w:t xml:space="preserve"> and have asked them to each complete the supporting statement form and submit this in accordance with the details on the supporting statement form</w:t>
      </w:r>
      <w:r w:rsidR="00914E11">
        <w:t>.</w:t>
      </w:r>
    </w:p>
    <w:p w14:paraId="1EC9FCA8" w14:textId="012FFB3A" w:rsidR="001A16D8" w:rsidRDefault="001A16D8" w:rsidP="00C87C85">
      <w:pPr>
        <w:pStyle w:val="ListBullet"/>
      </w:pPr>
      <w:r>
        <w:t>This information I have given in this application is, to the best of my knowledge and belief, accurate</w:t>
      </w:r>
      <w:r w:rsidR="00914E11">
        <w:t>.</w:t>
      </w:r>
    </w:p>
    <w:p w14:paraId="64119AF9" w14:textId="77777777" w:rsidR="00D8722D" w:rsidRDefault="00D8722D" w:rsidP="00D8722D">
      <w:pPr>
        <w:pStyle w:val="ListBullet"/>
        <w:numPr>
          <w:ilvl w:val="0"/>
          <w:numId w:val="0"/>
        </w:numPr>
        <w:ind w:left="340" w:hanging="340"/>
      </w:pPr>
    </w:p>
    <w:p w14:paraId="06ECF4E8" w14:textId="77777777" w:rsidR="00D8722D" w:rsidRDefault="00D8722D" w:rsidP="00D8722D">
      <w:pPr>
        <w:pStyle w:val="ListBullet"/>
        <w:numPr>
          <w:ilvl w:val="0"/>
          <w:numId w:val="0"/>
        </w:numPr>
        <w:ind w:left="340" w:hanging="340"/>
      </w:pPr>
    </w:p>
    <w:p w14:paraId="66623CEB" w14:textId="77777777" w:rsidR="00D8722D" w:rsidRDefault="00D8722D" w:rsidP="00D8722D">
      <w:pPr>
        <w:pStyle w:val="ListBullet"/>
        <w:numPr>
          <w:ilvl w:val="0"/>
          <w:numId w:val="0"/>
        </w:numPr>
        <w:ind w:left="340" w:hanging="340"/>
      </w:pPr>
    </w:p>
    <w:p w14:paraId="7B146C07" w14:textId="77777777" w:rsidR="00D8722D" w:rsidRDefault="00D8722D" w:rsidP="00D8722D">
      <w:pPr>
        <w:pStyle w:val="ListBullet"/>
        <w:numPr>
          <w:ilvl w:val="0"/>
          <w:numId w:val="0"/>
        </w:numPr>
        <w:ind w:left="340" w:hanging="340"/>
      </w:pPr>
    </w:p>
    <w:p w14:paraId="3D0B89CD" w14:textId="77777777" w:rsidR="00D8722D" w:rsidRDefault="00D8722D" w:rsidP="00D8722D">
      <w:pPr>
        <w:pStyle w:val="ListBullet"/>
        <w:numPr>
          <w:ilvl w:val="0"/>
          <w:numId w:val="0"/>
        </w:numPr>
        <w:ind w:left="340" w:hanging="340"/>
      </w:pPr>
    </w:p>
    <w:tbl>
      <w:tblPr>
        <w:tblStyle w:val="Girlguidingplaintablestyle"/>
        <w:tblW w:w="0" w:type="auto"/>
        <w:tblLook w:val="04A0" w:firstRow="1" w:lastRow="0" w:firstColumn="1" w:lastColumn="0" w:noHBand="0" w:noVBand="1"/>
      </w:tblPr>
      <w:tblGrid>
        <w:gridCol w:w="1701"/>
        <w:gridCol w:w="7359"/>
      </w:tblGrid>
      <w:tr w:rsidR="001A16D8" w14:paraId="0AE4B70E" w14:textId="77777777" w:rsidTr="00914E11">
        <w:trPr>
          <w:cnfStyle w:val="100000000000" w:firstRow="1" w:lastRow="0" w:firstColumn="0" w:lastColumn="0" w:oddVBand="0" w:evenVBand="0" w:oddHBand="0" w:evenHBand="0" w:firstRowFirstColumn="0" w:firstRowLastColumn="0" w:lastRowFirstColumn="0" w:lastRowLastColumn="0"/>
        </w:trPr>
        <w:tc>
          <w:tcPr>
            <w:tcW w:w="1701" w:type="dxa"/>
            <w:tcBorders>
              <w:bottom w:val="single" w:sz="4" w:space="0" w:color="auto"/>
              <w:right w:val="single" w:sz="4" w:space="0" w:color="auto"/>
            </w:tcBorders>
          </w:tcPr>
          <w:p w14:paraId="29B2BE64" w14:textId="31E4B766" w:rsidR="001A16D8" w:rsidRPr="007B5D6A" w:rsidRDefault="001A16D8" w:rsidP="001A16D8">
            <w:pPr>
              <w:pStyle w:val="ListBullet"/>
              <w:numPr>
                <w:ilvl w:val="0"/>
                <w:numId w:val="0"/>
              </w:numPr>
              <w:rPr>
                <w:b w:val="0"/>
                <w:bCs/>
              </w:rPr>
            </w:pPr>
            <w:r w:rsidRPr="007B5D6A">
              <w:rPr>
                <w:b w:val="0"/>
                <w:bCs/>
              </w:rPr>
              <w:t>Interviews</w:t>
            </w:r>
          </w:p>
        </w:tc>
        <w:tc>
          <w:tcPr>
            <w:tcW w:w="7359" w:type="dxa"/>
            <w:tcBorders>
              <w:left w:val="single" w:sz="4" w:space="0" w:color="auto"/>
              <w:bottom w:val="single" w:sz="4" w:space="0" w:color="auto"/>
            </w:tcBorders>
          </w:tcPr>
          <w:p w14:paraId="493ED7AC" w14:textId="4423728B" w:rsidR="001A16D8" w:rsidRPr="007B5D6A" w:rsidRDefault="007B5D6A" w:rsidP="001A16D8">
            <w:pPr>
              <w:pStyle w:val="ListBullet"/>
              <w:numPr>
                <w:ilvl w:val="0"/>
                <w:numId w:val="0"/>
              </w:numPr>
              <w:rPr>
                <w:b w:val="0"/>
                <w:bCs/>
                <w:color w:val="A6A6A6" w:themeColor="background1" w:themeShade="A6"/>
              </w:rPr>
            </w:pPr>
            <w:r w:rsidRPr="007B5D6A">
              <w:rPr>
                <w:b w:val="0"/>
                <w:bCs/>
                <w:color w:val="A6A6A6" w:themeColor="background1" w:themeShade="A6"/>
              </w:rPr>
              <w:t>P</w:t>
            </w:r>
            <w:r>
              <w:rPr>
                <w:b w:val="0"/>
                <w:bCs/>
                <w:color w:val="A6A6A6" w:themeColor="background1" w:themeShade="A6"/>
              </w:rPr>
              <w:t>lease indicate that you are available for interview on the dates specified and if not, please can you state your availability?</w:t>
            </w:r>
          </w:p>
        </w:tc>
      </w:tr>
      <w:tr w:rsidR="001A16D8" w14:paraId="4C68E0AA" w14:textId="77777777" w:rsidTr="00914E11">
        <w:tc>
          <w:tcPr>
            <w:tcW w:w="1701" w:type="dxa"/>
            <w:tcBorders>
              <w:top w:val="single" w:sz="4" w:space="0" w:color="auto"/>
              <w:bottom w:val="single" w:sz="4" w:space="0" w:color="auto"/>
              <w:right w:val="single" w:sz="4" w:space="0" w:color="auto"/>
            </w:tcBorders>
          </w:tcPr>
          <w:p w14:paraId="034F5833" w14:textId="4322AC70" w:rsidR="001A16D8" w:rsidRDefault="001A16D8" w:rsidP="001A16D8">
            <w:pPr>
              <w:pStyle w:val="ListBullet"/>
              <w:numPr>
                <w:ilvl w:val="0"/>
                <w:numId w:val="0"/>
              </w:numPr>
            </w:pPr>
            <w:r>
              <w:t>Reference 1</w:t>
            </w:r>
          </w:p>
        </w:tc>
        <w:tc>
          <w:tcPr>
            <w:tcW w:w="7359" w:type="dxa"/>
            <w:tcBorders>
              <w:top w:val="single" w:sz="4" w:space="0" w:color="auto"/>
              <w:left w:val="single" w:sz="4" w:space="0" w:color="auto"/>
              <w:bottom w:val="single" w:sz="4" w:space="0" w:color="auto"/>
            </w:tcBorders>
          </w:tcPr>
          <w:p w14:paraId="15F75447" w14:textId="1D00CEB7" w:rsidR="001A16D8" w:rsidRPr="007B5D6A" w:rsidRDefault="007B5D6A" w:rsidP="001A16D8">
            <w:pPr>
              <w:pStyle w:val="ListBullet"/>
              <w:numPr>
                <w:ilvl w:val="0"/>
                <w:numId w:val="0"/>
              </w:numPr>
              <w:rPr>
                <w:color w:val="A6A6A6" w:themeColor="background1" w:themeShade="A6"/>
              </w:rPr>
            </w:pPr>
            <w:r>
              <w:rPr>
                <w:color w:val="A6A6A6" w:themeColor="background1" w:themeShade="A6"/>
              </w:rPr>
              <w:t xml:space="preserve">Please provide the name and contact details for your first referee and advise in what capacity </w:t>
            </w:r>
            <w:r w:rsidR="00BB6A31">
              <w:rPr>
                <w:color w:val="A6A6A6" w:themeColor="background1" w:themeShade="A6"/>
              </w:rPr>
              <w:t>they are known to you.</w:t>
            </w:r>
          </w:p>
        </w:tc>
      </w:tr>
      <w:tr w:rsidR="001A16D8" w14:paraId="614DF6FB" w14:textId="77777777" w:rsidTr="00914E11">
        <w:tc>
          <w:tcPr>
            <w:tcW w:w="1701" w:type="dxa"/>
            <w:tcBorders>
              <w:top w:val="single" w:sz="4" w:space="0" w:color="auto"/>
              <w:bottom w:val="single" w:sz="4" w:space="0" w:color="auto"/>
              <w:right w:val="single" w:sz="4" w:space="0" w:color="auto"/>
            </w:tcBorders>
          </w:tcPr>
          <w:p w14:paraId="6E7FC56D" w14:textId="496DDD66" w:rsidR="001A16D8" w:rsidRDefault="001A16D8" w:rsidP="001A16D8">
            <w:pPr>
              <w:pStyle w:val="ListBullet"/>
              <w:numPr>
                <w:ilvl w:val="0"/>
                <w:numId w:val="0"/>
              </w:numPr>
            </w:pPr>
            <w:r>
              <w:t>Reference 2</w:t>
            </w:r>
          </w:p>
        </w:tc>
        <w:tc>
          <w:tcPr>
            <w:tcW w:w="7359" w:type="dxa"/>
            <w:tcBorders>
              <w:top w:val="single" w:sz="4" w:space="0" w:color="auto"/>
              <w:left w:val="single" w:sz="4" w:space="0" w:color="auto"/>
              <w:bottom w:val="single" w:sz="4" w:space="0" w:color="auto"/>
            </w:tcBorders>
          </w:tcPr>
          <w:p w14:paraId="36C5E77A" w14:textId="7B448807" w:rsidR="001A16D8" w:rsidRPr="00BB6A31" w:rsidRDefault="00BB6A31" w:rsidP="001A16D8">
            <w:pPr>
              <w:pStyle w:val="ListBullet"/>
              <w:numPr>
                <w:ilvl w:val="0"/>
                <w:numId w:val="0"/>
              </w:numPr>
              <w:rPr>
                <w:color w:val="A6A6A6" w:themeColor="background1" w:themeShade="A6"/>
              </w:rPr>
            </w:pPr>
            <w:r>
              <w:rPr>
                <w:color w:val="A6A6A6" w:themeColor="background1" w:themeShade="A6"/>
              </w:rPr>
              <w:t>Please provide the name and contact details of your second referee and advise in what capacity they are known to you.</w:t>
            </w:r>
          </w:p>
        </w:tc>
      </w:tr>
      <w:tr w:rsidR="001A16D8" w14:paraId="2B89C962" w14:textId="77777777" w:rsidTr="00BB6A31">
        <w:tc>
          <w:tcPr>
            <w:tcW w:w="1701" w:type="dxa"/>
            <w:tcBorders>
              <w:top w:val="single" w:sz="4" w:space="0" w:color="auto"/>
              <w:bottom w:val="single" w:sz="4" w:space="0" w:color="161B4E" w:themeColor="text2"/>
              <w:right w:val="single" w:sz="4" w:space="0" w:color="auto"/>
            </w:tcBorders>
          </w:tcPr>
          <w:p w14:paraId="0708D5DA" w14:textId="17ECD655" w:rsidR="001A16D8" w:rsidRDefault="001A16D8" w:rsidP="001A16D8">
            <w:pPr>
              <w:pStyle w:val="ListBullet"/>
              <w:numPr>
                <w:ilvl w:val="0"/>
                <w:numId w:val="0"/>
              </w:numPr>
            </w:pPr>
            <w:r>
              <w:lastRenderedPageBreak/>
              <w:t>Signature:</w:t>
            </w:r>
          </w:p>
        </w:tc>
        <w:tc>
          <w:tcPr>
            <w:tcW w:w="7359" w:type="dxa"/>
            <w:tcBorders>
              <w:top w:val="single" w:sz="4" w:space="0" w:color="auto"/>
              <w:left w:val="single" w:sz="4" w:space="0" w:color="auto"/>
              <w:bottom w:val="single" w:sz="4" w:space="0" w:color="161B4E" w:themeColor="text2"/>
            </w:tcBorders>
          </w:tcPr>
          <w:p w14:paraId="7900B76D" w14:textId="74637F54" w:rsidR="001A16D8" w:rsidRPr="00BB6A31" w:rsidRDefault="00BB6A31" w:rsidP="001A16D8">
            <w:pPr>
              <w:pStyle w:val="ListBullet"/>
              <w:numPr>
                <w:ilvl w:val="0"/>
                <w:numId w:val="0"/>
              </w:numPr>
              <w:rPr>
                <w:color w:val="A6A6A6" w:themeColor="background1" w:themeShade="A6"/>
              </w:rPr>
            </w:pPr>
            <w:r>
              <w:rPr>
                <w:color w:val="A6A6A6" w:themeColor="background1" w:themeShade="A6"/>
              </w:rPr>
              <w:t>If you are completing the form electronically, please type your name in the signature box.</w:t>
            </w:r>
          </w:p>
        </w:tc>
      </w:tr>
      <w:tr w:rsidR="001A16D8" w14:paraId="49727388" w14:textId="77777777" w:rsidTr="00BB6A31">
        <w:tc>
          <w:tcPr>
            <w:tcW w:w="1701" w:type="dxa"/>
            <w:tcBorders>
              <w:top w:val="single" w:sz="4" w:space="0" w:color="161B4E" w:themeColor="text2"/>
              <w:bottom w:val="nil"/>
              <w:right w:val="single" w:sz="4" w:space="0" w:color="auto"/>
            </w:tcBorders>
          </w:tcPr>
          <w:p w14:paraId="5FFF86F2" w14:textId="3F19AF42" w:rsidR="001A16D8" w:rsidRDefault="001A16D8" w:rsidP="001A16D8">
            <w:pPr>
              <w:pStyle w:val="ListBullet"/>
              <w:numPr>
                <w:ilvl w:val="0"/>
                <w:numId w:val="0"/>
              </w:numPr>
            </w:pPr>
            <w:r>
              <w:t>Date:</w:t>
            </w:r>
          </w:p>
        </w:tc>
        <w:tc>
          <w:tcPr>
            <w:tcW w:w="7359" w:type="dxa"/>
            <w:tcBorders>
              <w:top w:val="single" w:sz="4" w:space="0" w:color="161B4E" w:themeColor="text2"/>
              <w:left w:val="single" w:sz="4" w:space="0" w:color="auto"/>
              <w:bottom w:val="nil"/>
            </w:tcBorders>
          </w:tcPr>
          <w:p w14:paraId="68E8E3A7" w14:textId="3AA369B4" w:rsidR="001A16D8" w:rsidRDefault="00BB6A31" w:rsidP="001A16D8">
            <w:pPr>
              <w:pStyle w:val="ListBullet"/>
              <w:numPr>
                <w:ilvl w:val="0"/>
                <w:numId w:val="0"/>
              </w:numPr>
            </w:pPr>
            <w:r>
              <w:rPr>
                <w:color w:val="A6A6A6" w:themeColor="background1" w:themeShade="A6"/>
              </w:rPr>
              <w:t>Click or tap here to enter text</w:t>
            </w:r>
          </w:p>
        </w:tc>
      </w:tr>
    </w:tbl>
    <w:p w14:paraId="3D916FC0" w14:textId="77777777" w:rsidR="00BB6A31" w:rsidRDefault="00BB6A31" w:rsidP="001A16D8">
      <w:pPr>
        <w:pStyle w:val="ListBullet"/>
        <w:numPr>
          <w:ilvl w:val="0"/>
          <w:numId w:val="0"/>
        </w:numPr>
      </w:pPr>
    </w:p>
    <w:p w14:paraId="3A59B4BD" w14:textId="40C13D16" w:rsidR="001A16D8" w:rsidRDefault="001A16D8" w:rsidP="4A43D291">
      <w:pPr>
        <w:pStyle w:val="ListBullet"/>
        <w:numPr>
          <w:ilvl w:val="0"/>
          <w:numId w:val="0"/>
        </w:numPr>
        <w:rPr>
          <w:color w:val="00B0F0"/>
        </w:rPr>
      </w:pPr>
      <w:r>
        <w:t>If you have any questions</w:t>
      </w:r>
      <w:r w:rsidR="003F59E0">
        <w:t>,</w:t>
      </w:r>
      <w:r>
        <w:t xml:space="preserve"> please contact</w:t>
      </w:r>
      <w:r w:rsidR="0A328DB5" w:rsidRPr="4A43D291">
        <w:rPr>
          <w:color w:val="00B0F0"/>
        </w:rPr>
        <w:t xml:space="preserve"> </w:t>
      </w:r>
      <w:r w:rsidR="001C4247" w:rsidRPr="003F59E0">
        <w:t>Lauren Stevenson, Chief Guide team PA</w:t>
      </w:r>
      <w:r w:rsidR="003F59E0" w:rsidRPr="003F59E0">
        <w:t xml:space="preserve">, </w:t>
      </w:r>
      <w:hyperlink r:id="rId26" w:history="1">
        <w:r w:rsidR="003F59E0" w:rsidRPr="003F59E0">
          <w:rPr>
            <w:rStyle w:val="Hyperlink"/>
            <w:color w:val="auto"/>
          </w:rPr>
          <w:t>chiefguidePA@girlguiding.org.uk</w:t>
        </w:r>
      </w:hyperlink>
      <w:r w:rsidR="003F59E0" w:rsidRPr="003F59E0">
        <w:t xml:space="preserve"> </w:t>
      </w:r>
    </w:p>
    <w:p w14:paraId="76053587" w14:textId="0F19EC60" w:rsidR="001F1C94" w:rsidRDefault="001A16D8" w:rsidP="31319667">
      <w:pPr>
        <w:pStyle w:val="ListBullet"/>
        <w:numPr>
          <w:ilvl w:val="0"/>
          <w:numId w:val="0"/>
        </w:numPr>
        <w:rPr>
          <w:color w:val="007BC4" w:themeColor="accent1"/>
        </w:rPr>
      </w:pPr>
      <w:r w:rsidRPr="31319667">
        <w:rPr>
          <w:color w:val="007BC4" w:themeColor="accent1"/>
        </w:rPr>
        <w:t xml:space="preserve">Data collection statement: information you provide to us on this form enables us to complete the recruitment process for the chief commissioner role. It will be kept until the recruitment process is complete, then securely destroyed. It will be accessible to anyone who has a legitimate role in this activity, including the chief guide, the </w:t>
      </w:r>
      <w:proofErr w:type="gramStart"/>
      <w:r w:rsidRPr="31319667">
        <w:rPr>
          <w:color w:val="007BC4" w:themeColor="accent1"/>
        </w:rPr>
        <w:t>panel</w:t>
      </w:r>
      <w:proofErr w:type="gramEnd"/>
      <w:r w:rsidRPr="31319667">
        <w:rPr>
          <w:color w:val="007BC4" w:themeColor="accent1"/>
        </w:rPr>
        <w:t xml:space="preserve"> and </w:t>
      </w:r>
      <w:r w:rsidR="001F1C94" w:rsidRPr="31319667">
        <w:rPr>
          <w:color w:val="007BC4" w:themeColor="accent1"/>
        </w:rPr>
        <w:t>t</w:t>
      </w:r>
      <w:r w:rsidR="00E67B2C" w:rsidRPr="31319667">
        <w:rPr>
          <w:color w:val="007BC4" w:themeColor="accent1"/>
        </w:rPr>
        <w:t xml:space="preserve">he </w:t>
      </w:r>
      <w:r w:rsidR="180421ED" w:rsidRPr="31319667">
        <w:rPr>
          <w:color w:val="007BC4" w:themeColor="accent1"/>
        </w:rPr>
        <w:t xml:space="preserve">Girlguiding Ulster </w:t>
      </w:r>
      <w:r w:rsidR="00E67B2C" w:rsidRPr="31319667">
        <w:rPr>
          <w:color w:val="007BC4" w:themeColor="accent1"/>
        </w:rPr>
        <w:t>Chief Executive</w:t>
      </w:r>
      <w:r w:rsidR="05EF7F0E" w:rsidRPr="31319667">
        <w:rPr>
          <w:color w:val="007BC4" w:themeColor="accent1"/>
        </w:rPr>
        <w:t>.</w:t>
      </w:r>
    </w:p>
    <w:p w14:paraId="75859FEB" w14:textId="387EFDF2" w:rsidR="001F1C94" w:rsidRDefault="001F1C94" w:rsidP="31319667">
      <w:pPr>
        <w:pStyle w:val="ListBullet"/>
        <w:numPr>
          <w:ilvl w:val="0"/>
          <w:numId w:val="0"/>
        </w:numPr>
      </w:pPr>
      <w:r>
        <w:t>End of application form section</w:t>
      </w:r>
    </w:p>
    <w:p w14:paraId="1D07F130" w14:textId="77777777" w:rsidR="00D8722D" w:rsidRDefault="00D8722D" w:rsidP="31319667">
      <w:pPr>
        <w:pStyle w:val="ListBullet"/>
        <w:numPr>
          <w:ilvl w:val="0"/>
          <w:numId w:val="0"/>
        </w:numPr>
      </w:pPr>
    </w:p>
    <w:p w14:paraId="1EA18509" w14:textId="77777777" w:rsidR="00D8722D" w:rsidRDefault="00D8722D" w:rsidP="31319667">
      <w:pPr>
        <w:pStyle w:val="ListBullet"/>
        <w:numPr>
          <w:ilvl w:val="0"/>
          <w:numId w:val="0"/>
        </w:numPr>
      </w:pPr>
    </w:p>
    <w:p w14:paraId="4E52AD26" w14:textId="77777777" w:rsidR="00D8722D" w:rsidRDefault="00D8722D" w:rsidP="31319667">
      <w:pPr>
        <w:pStyle w:val="ListBullet"/>
        <w:numPr>
          <w:ilvl w:val="0"/>
          <w:numId w:val="0"/>
        </w:numPr>
      </w:pPr>
    </w:p>
    <w:p w14:paraId="043164B7" w14:textId="77777777" w:rsidR="00D8722D" w:rsidRDefault="00D8722D" w:rsidP="31319667">
      <w:pPr>
        <w:pStyle w:val="ListBullet"/>
        <w:numPr>
          <w:ilvl w:val="0"/>
          <w:numId w:val="0"/>
        </w:numPr>
      </w:pPr>
    </w:p>
    <w:p w14:paraId="28D19153" w14:textId="77777777" w:rsidR="00D8722D" w:rsidRDefault="00D8722D" w:rsidP="31319667">
      <w:pPr>
        <w:pStyle w:val="ListBullet"/>
        <w:numPr>
          <w:ilvl w:val="0"/>
          <w:numId w:val="0"/>
        </w:numPr>
      </w:pPr>
    </w:p>
    <w:p w14:paraId="0E1BA11F" w14:textId="77777777" w:rsidR="00D8722D" w:rsidRDefault="00D8722D" w:rsidP="31319667">
      <w:pPr>
        <w:pStyle w:val="ListBullet"/>
        <w:numPr>
          <w:ilvl w:val="0"/>
          <w:numId w:val="0"/>
        </w:numPr>
      </w:pPr>
    </w:p>
    <w:p w14:paraId="561D0A89" w14:textId="77777777" w:rsidR="00D8722D" w:rsidRDefault="00D8722D" w:rsidP="31319667">
      <w:pPr>
        <w:pStyle w:val="ListBullet"/>
        <w:numPr>
          <w:ilvl w:val="0"/>
          <w:numId w:val="0"/>
        </w:numPr>
      </w:pPr>
    </w:p>
    <w:p w14:paraId="210B9CD2" w14:textId="77777777" w:rsidR="00D8722D" w:rsidRDefault="00D8722D" w:rsidP="31319667">
      <w:pPr>
        <w:pStyle w:val="ListBullet"/>
        <w:numPr>
          <w:ilvl w:val="0"/>
          <w:numId w:val="0"/>
        </w:numPr>
      </w:pPr>
    </w:p>
    <w:p w14:paraId="346F3D25" w14:textId="77777777" w:rsidR="00D8722D" w:rsidRDefault="00D8722D" w:rsidP="31319667">
      <w:pPr>
        <w:pStyle w:val="ListBullet"/>
        <w:numPr>
          <w:ilvl w:val="0"/>
          <w:numId w:val="0"/>
        </w:numPr>
      </w:pPr>
    </w:p>
    <w:p w14:paraId="71FA5790" w14:textId="77777777" w:rsidR="00D8722D" w:rsidRDefault="00D8722D" w:rsidP="31319667">
      <w:pPr>
        <w:pStyle w:val="ListBullet"/>
        <w:numPr>
          <w:ilvl w:val="0"/>
          <w:numId w:val="0"/>
        </w:numPr>
      </w:pPr>
    </w:p>
    <w:p w14:paraId="2D4032AB" w14:textId="77777777" w:rsidR="00D8722D" w:rsidRDefault="00D8722D" w:rsidP="31319667">
      <w:pPr>
        <w:pStyle w:val="ListBullet"/>
        <w:numPr>
          <w:ilvl w:val="0"/>
          <w:numId w:val="0"/>
        </w:numPr>
      </w:pPr>
    </w:p>
    <w:p w14:paraId="1C30EC5D" w14:textId="77777777" w:rsidR="00D8722D" w:rsidRDefault="00D8722D" w:rsidP="31319667">
      <w:pPr>
        <w:pStyle w:val="ListBullet"/>
        <w:numPr>
          <w:ilvl w:val="0"/>
          <w:numId w:val="0"/>
        </w:numPr>
        <w:rPr>
          <w:color w:val="007BC4" w:themeColor="accent1"/>
        </w:rPr>
      </w:pPr>
    </w:p>
    <w:p w14:paraId="1A9985E6" w14:textId="5BCB07C6" w:rsidR="00135A94" w:rsidRDefault="001F1C94" w:rsidP="000E4065">
      <w:pPr>
        <w:pStyle w:val="Heading1"/>
        <w:numPr>
          <w:ilvl w:val="0"/>
          <w:numId w:val="0"/>
        </w:numPr>
      </w:pPr>
      <w:bookmarkStart w:id="17" w:name="_Toc206141982"/>
      <w:r>
        <w:t>Nomination form</w:t>
      </w:r>
      <w:bookmarkEnd w:id="17"/>
    </w:p>
    <w:p w14:paraId="636F2D7C" w14:textId="3C54A4F4" w:rsidR="00135A94" w:rsidRPr="00135A94" w:rsidRDefault="00135A94" w:rsidP="00135A94">
      <w:pPr>
        <w:pStyle w:val="BodyText"/>
        <w:rPr>
          <w:b/>
          <w:bCs/>
          <w:color w:val="007BC4" w:themeColor="accent1"/>
          <w:sz w:val="28"/>
          <w:szCs w:val="28"/>
        </w:rPr>
      </w:pPr>
      <w:r w:rsidRPr="00135A94">
        <w:rPr>
          <w:b/>
          <w:bCs/>
          <w:color w:val="007BC4" w:themeColor="accent1"/>
          <w:sz w:val="28"/>
          <w:szCs w:val="28"/>
        </w:rPr>
        <w:t>TO NOMINATE SOMEONE, PLEASE COMPLETE THIS SECTION</w:t>
      </w:r>
    </w:p>
    <w:p w14:paraId="78C07444" w14:textId="5F8E21EF" w:rsidR="005A5CFE" w:rsidRDefault="001F1C94" w:rsidP="005A5CFE">
      <w:pPr>
        <w:pStyle w:val="BodyText"/>
        <w:rPr>
          <w:b/>
          <w:bCs/>
        </w:rPr>
      </w:pPr>
      <w:r w:rsidRPr="005A5CFE">
        <w:rPr>
          <w:b/>
          <w:bCs/>
        </w:rPr>
        <w:t>PLEASE NOTE: Your nominee will be notified of the nomination and invited to submit an application form in accordance with the process set out in this pack. The application form should be submitted b</w:t>
      </w:r>
      <w:r w:rsidR="005A5CFE" w:rsidRPr="005A5CFE">
        <w:rPr>
          <w:b/>
          <w:bCs/>
        </w:rPr>
        <w:t>y the applicant by the closing date.</w:t>
      </w:r>
    </w:p>
    <w:p w14:paraId="696EC062" w14:textId="2DC00F4E" w:rsidR="005A5CFE" w:rsidRDefault="005A5CFE" w:rsidP="005A5CFE">
      <w:pPr>
        <w:pStyle w:val="BodyText"/>
      </w:pPr>
      <w:r>
        <w:lastRenderedPageBreak/>
        <w:t>Thank you for nominating the following person for the role of chief commissioner. Please note, a member of the panel may contact you with follow up questions if this applicant is shortlisted.</w:t>
      </w:r>
    </w:p>
    <w:p w14:paraId="1259B261" w14:textId="6C30B2CA" w:rsidR="005A5CFE" w:rsidRDefault="005A5CFE" w:rsidP="005A5CFE">
      <w:pPr>
        <w:pStyle w:val="BodyText"/>
      </w:pPr>
      <w:r>
        <w:t>Nominee name:</w:t>
      </w:r>
      <w:r w:rsidR="000E4065">
        <w:t xml:space="preserve"> </w:t>
      </w:r>
      <w:r w:rsidR="000E4065">
        <w:rPr>
          <w:color w:val="A6A6A6" w:themeColor="background1" w:themeShade="A6"/>
        </w:rPr>
        <w:t>Click or tap here to enter text</w:t>
      </w:r>
    </w:p>
    <w:p w14:paraId="791F13FC" w14:textId="7E3D27C6" w:rsidR="005A5CFE" w:rsidRDefault="005A5CFE" w:rsidP="005A5CFE">
      <w:pPr>
        <w:pStyle w:val="BodyText"/>
      </w:pPr>
      <w:r>
        <w:t>Length of time you have known the applicant:</w:t>
      </w:r>
      <w:r w:rsidR="000E4065" w:rsidRPr="000E4065">
        <w:rPr>
          <w:color w:val="A6A6A6" w:themeColor="background1" w:themeShade="A6"/>
        </w:rPr>
        <w:t xml:space="preserve"> </w:t>
      </w:r>
      <w:r w:rsidR="000E4065">
        <w:rPr>
          <w:color w:val="A6A6A6" w:themeColor="background1" w:themeShade="A6"/>
        </w:rPr>
        <w:t>Click or tap here to enter text</w:t>
      </w:r>
    </w:p>
    <w:p w14:paraId="58425697" w14:textId="0793A397" w:rsidR="005A5CFE" w:rsidRDefault="005A5CFE" w:rsidP="005A5CFE">
      <w:pPr>
        <w:pStyle w:val="BodyText"/>
      </w:pPr>
      <w:r>
        <w:t>In what capacity:</w:t>
      </w:r>
      <w:r w:rsidR="000E4065" w:rsidRPr="000E4065">
        <w:rPr>
          <w:color w:val="A6A6A6" w:themeColor="background1" w:themeShade="A6"/>
        </w:rPr>
        <w:t xml:space="preserve"> </w:t>
      </w:r>
      <w:r w:rsidR="000E4065">
        <w:rPr>
          <w:color w:val="A6A6A6" w:themeColor="background1" w:themeShade="A6"/>
        </w:rPr>
        <w:t>Click or tap here to enter text</w:t>
      </w:r>
    </w:p>
    <w:p w14:paraId="4A21A5D4" w14:textId="77777777" w:rsidR="005A5CFE" w:rsidRDefault="005A5CFE" w:rsidP="005A5CFE">
      <w:pPr>
        <w:pStyle w:val="BodyText"/>
      </w:pPr>
    </w:p>
    <w:p w14:paraId="5ECDD303" w14:textId="58013A5B" w:rsidR="005A5CFE" w:rsidRDefault="005A5CFE" w:rsidP="005A5CFE">
      <w:pPr>
        <w:pStyle w:val="BodyText"/>
      </w:pPr>
      <w:r>
        <w:t>Your title &amp; full name:</w:t>
      </w:r>
      <w:r w:rsidR="000E4065" w:rsidRPr="000E4065">
        <w:rPr>
          <w:color w:val="A6A6A6" w:themeColor="background1" w:themeShade="A6"/>
        </w:rPr>
        <w:t xml:space="preserve"> </w:t>
      </w:r>
      <w:r w:rsidR="000E4065">
        <w:rPr>
          <w:color w:val="A6A6A6" w:themeColor="background1" w:themeShade="A6"/>
        </w:rPr>
        <w:t>Click or tap here to enter text</w:t>
      </w:r>
    </w:p>
    <w:p w14:paraId="708C87AB" w14:textId="2D50FE68" w:rsidR="005A5CFE" w:rsidRDefault="005A5CFE" w:rsidP="005A5CFE">
      <w:pPr>
        <w:pStyle w:val="BodyText"/>
      </w:pPr>
      <w:r>
        <w:t>Guiding membership number (if applicable):</w:t>
      </w:r>
      <w:r w:rsidR="000E4065" w:rsidRPr="000E4065">
        <w:rPr>
          <w:color w:val="A6A6A6" w:themeColor="background1" w:themeShade="A6"/>
        </w:rPr>
        <w:t xml:space="preserve"> </w:t>
      </w:r>
      <w:r w:rsidR="000E4065">
        <w:rPr>
          <w:color w:val="A6A6A6" w:themeColor="background1" w:themeShade="A6"/>
        </w:rPr>
        <w:t>Click or tap here to enter text</w:t>
      </w:r>
    </w:p>
    <w:p w14:paraId="7B1761FA" w14:textId="41D07AE2" w:rsidR="005A5CFE" w:rsidRDefault="005A5CFE" w:rsidP="005A5CFE">
      <w:pPr>
        <w:pStyle w:val="BodyText"/>
      </w:pPr>
      <w:r>
        <w:t>Telephone numbers (indicate which is best to contact you on and when)</w:t>
      </w:r>
    </w:p>
    <w:p w14:paraId="1FFDF223" w14:textId="107C8DA3" w:rsidR="005A5CFE" w:rsidRDefault="005A5CFE" w:rsidP="005A5CFE">
      <w:pPr>
        <w:pStyle w:val="BodyText"/>
      </w:pPr>
      <w:r>
        <w:tab/>
        <w:t>Home:</w:t>
      </w:r>
      <w:r w:rsidR="000E4065" w:rsidRPr="000E4065">
        <w:rPr>
          <w:color w:val="A6A6A6" w:themeColor="background1" w:themeShade="A6"/>
        </w:rPr>
        <w:t xml:space="preserve"> </w:t>
      </w:r>
      <w:r w:rsidR="000E4065">
        <w:rPr>
          <w:color w:val="A6A6A6" w:themeColor="background1" w:themeShade="A6"/>
        </w:rPr>
        <w:t>Click or tap here to enter text</w:t>
      </w:r>
    </w:p>
    <w:p w14:paraId="400DAC67" w14:textId="5F360233" w:rsidR="005A5CFE" w:rsidRDefault="005A5CFE" w:rsidP="005A5CFE">
      <w:pPr>
        <w:pStyle w:val="BodyText"/>
      </w:pPr>
      <w:r>
        <w:tab/>
        <w:t>Mobile:</w:t>
      </w:r>
      <w:r w:rsidR="000E4065" w:rsidRPr="000E4065">
        <w:rPr>
          <w:color w:val="A6A6A6" w:themeColor="background1" w:themeShade="A6"/>
        </w:rPr>
        <w:t xml:space="preserve"> </w:t>
      </w:r>
      <w:r w:rsidR="000E4065">
        <w:rPr>
          <w:color w:val="A6A6A6" w:themeColor="background1" w:themeShade="A6"/>
        </w:rPr>
        <w:t>Click or tap here to enter text</w:t>
      </w:r>
    </w:p>
    <w:p w14:paraId="7BFFFD18" w14:textId="65AFF430" w:rsidR="005A5CFE" w:rsidRDefault="005A5CFE" w:rsidP="005A5CFE">
      <w:pPr>
        <w:pStyle w:val="BodyText"/>
      </w:pPr>
      <w:r>
        <w:t>E-mail address:</w:t>
      </w:r>
      <w:r w:rsidR="000E4065" w:rsidRPr="000E4065">
        <w:rPr>
          <w:color w:val="A6A6A6" w:themeColor="background1" w:themeShade="A6"/>
        </w:rPr>
        <w:t xml:space="preserve"> </w:t>
      </w:r>
      <w:r w:rsidR="000E4065">
        <w:rPr>
          <w:color w:val="A6A6A6" w:themeColor="background1" w:themeShade="A6"/>
        </w:rPr>
        <w:t>Click or tap here to enter text</w:t>
      </w:r>
    </w:p>
    <w:p w14:paraId="0A1B95CF" w14:textId="77777777" w:rsidR="005A5CFE" w:rsidRDefault="005A5CFE" w:rsidP="005A5CFE">
      <w:pPr>
        <w:pStyle w:val="BodyText"/>
      </w:pPr>
    </w:p>
    <w:p w14:paraId="3AC41301" w14:textId="378443F5" w:rsidR="005A5CFE" w:rsidRDefault="005A5CFE" w:rsidP="000E4065">
      <w:pPr>
        <w:pStyle w:val="Heading4"/>
      </w:pPr>
      <w:r>
        <w:t>Statement explaining nomination</w:t>
      </w:r>
    </w:p>
    <w:p w14:paraId="19E09B56" w14:textId="77777777" w:rsidR="000E4065" w:rsidRDefault="005A5CFE" w:rsidP="005A5CFE">
      <w:pPr>
        <w:pStyle w:val="BodyText"/>
        <w:rPr>
          <w:color w:val="A6A6A6" w:themeColor="background1" w:themeShade="A6"/>
        </w:rPr>
      </w:pPr>
      <w:r>
        <w:t>Please tell us why you think the person you have nominated would be suitable for the role using the role description provided in the application pack as reference (no more than 500 words):</w:t>
      </w:r>
      <w:r w:rsidR="000E4065" w:rsidRPr="000E4065">
        <w:rPr>
          <w:color w:val="A6A6A6" w:themeColor="background1" w:themeShade="A6"/>
        </w:rPr>
        <w:t xml:space="preserve"> </w:t>
      </w:r>
    </w:p>
    <w:p w14:paraId="2B894DDF" w14:textId="27B65B7D" w:rsidR="005A5CFE" w:rsidRDefault="000E4065" w:rsidP="005A5CFE">
      <w:pPr>
        <w:pStyle w:val="BodyText"/>
      </w:pPr>
      <w:r>
        <w:rPr>
          <w:color w:val="A6A6A6" w:themeColor="background1" w:themeShade="A6"/>
        </w:rPr>
        <w:t>Click or tap here to enter text</w:t>
      </w:r>
    </w:p>
    <w:p w14:paraId="449C95FF" w14:textId="77777777" w:rsidR="005A5CFE" w:rsidRDefault="005A5CFE" w:rsidP="005A5CFE">
      <w:pPr>
        <w:pStyle w:val="BodyText"/>
      </w:pPr>
    </w:p>
    <w:p w14:paraId="2E943DA1" w14:textId="5A948C31" w:rsidR="005A5CFE" w:rsidRDefault="005A5CFE" w:rsidP="005A5CFE">
      <w:pPr>
        <w:pStyle w:val="BodyText"/>
      </w:pPr>
      <w:r>
        <w:t xml:space="preserve">Please return this </w:t>
      </w:r>
      <w:r w:rsidR="00C873B0">
        <w:t>nomination</w:t>
      </w:r>
      <w:r>
        <w:t xml:space="preserve"> form directly to </w:t>
      </w:r>
      <w:r w:rsidR="008B7DF6">
        <w:t xml:space="preserve">the Chief Guide team PA </w:t>
      </w:r>
      <w:r>
        <w:t xml:space="preserve">as per the details on page </w:t>
      </w:r>
      <w:r w:rsidR="00C873B0">
        <w:t>1</w:t>
      </w:r>
      <w:r w:rsidR="008B681C">
        <w:t>3</w:t>
      </w:r>
      <w:r>
        <w:t xml:space="preserve"> (to nominate someone else), not via the person you are nominating. </w:t>
      </w:r>
      <w:r w:rsidRPr="00AE5F42">
        <w:rPr>
          <w:i/>
          <w:iCs/>
        </w:rPr>
        <w:t>You only need to send back this completed pa</w:t>
      </w:r>
      <w:r w:rsidR="00C873B0" w:rsidRPr="00AE5F42">
        <w:rPr>
          <w:i/>
          <w:iCs/>
        </w:rPr>
        <w:t>g</w:t>
      </w:r>
      <w:r w:rsidRPr="00AE5F42">
        <w:rPr>
          <w:i/>
          <w:iCs/>
        </w:rPr>
        <w:t>e</w:t>
      </w:r>
      <w:r>
        <w:t>.</w:t>
      </w:r>
    </w:p>
    <w:p w14:paraId="10410460" w14:textId="7F65C009" w:rsidR="005A5CFE" w:rsidRDefault="005A5CFE" w:rsidP="005A5CFE">
      <w:pPr>
        <w:pStyle w:val="BodyText"/>
      </w:pPr>
      <w:r>
        <w:t xml:space="preserve">The deadline for receipt of nominations is </w:t>
      </w:r>
      <w:r w:rsidR="409CAD3B">
        <w:t xml:space="preserve">20 October 2025 </w:t>
      </w:r>
      <w:r w:rsidR="00AE5F42" w:rsidRPr="31319667">
        <w:rPr>
          <w:b/>
          <w:bCs/>
        </w:rPr>
        <w:t xml:space="preserve">(2 WEEKS </w:t>
      </w:r>
      <w:r w:rsidR="00E53B98" w:rsidRPr="00E53B98">
        <w:rPr>
          <w:b/>
          <w:bCs/>
        </w:rPr>
        <w:t>BEFORE</w:t>
      </w:r>
      <w:r w:rsidR="00AE5F42" w:rsidRPr="31319667">
        <w:rPr>
          <w:b/>
          <w:bCs/>
        </w:rPr>
        <w:t xml:space="preserve"> CLOSING DATE)</w:t>
      </w:r>
      <w:r w:rsidR="00C873B0" w:rsidRPr="31319667">
        <w:rPr>
          <w:b/>
          <w:bCs/>
        </w:rPr>
        <w:t>.</w:t>
      </w:r>
    </w:p>
    <w:p w14:paraId="29CB725F" w14:textId="032FF197" w:rsidR="005A5CFE" w:rsidRDefault="005A5CFE" w:rsidP="005A5CFE">
      <w:pPr>
        <w:pStyle w:val="BodyText"/>
      </w:pPr>
      <w:r>
        <w:t>If you have any questions</w:t>
      </w:r>
      <w:r w:rsidR="00B927E8">
        <w:t>,</w:t>
      </w:r>
      <w:r>
        <w:t xml:space="preserve"> please contact</w:t>
      </w:r>
      <w:r w:rsidR="00AE5F42">
        <w:t xml:space="preserve"> </w:t>
      </w:r>
      <w:r w:rsidR="00B76CE4">
        <w:t>Lauren Stevenson, Chief Guide team PA</w:t>
      </w:r>
      <w:r w:rsidR="00B927E8">
        <w:t xml:space="preserve">, </w:t>
      </w:r>
      <w:hyperlink r:id="rId27" w:history="1">
        <w:r w:rsidR="00B927E8" w:rsidRPr="00B6042F">
          <w:rPr>
            <w:rStyle w:val="Hyperlink"/>
          </w:rPr>
          <w:t>chiefguidepa@girlguiding.org.uk</w:t>
        </w:r>
      </w:hyperlink>
      <w:r w:rsidR="00B927E8">
        <w:t xml:space="preserve">. </w:t>
      </w:r>
    </w:p>
    <w:p w14:paraId="598A37B5" w14:textId="77777777" w:rsidR="00FB7613" w:rsidRDefault="00FB7613" w:rsidP="005A5CFE">
      <w:pPr>
        <w:pStyle w:val="BodyText"/>
      </w:pPr>
    </w:p>
    <w:p w14:paraId="770A2147" w14:textId="6D811CE5" w:rsidR="00FB7613" w:rsidRPr="00C873B0" w:rsidRDefault="00FB7613" w:rsidP="005A5CFE">
      <w:pPr>
        <w:pStyle w:val="BodyText"/>
        <w:rPr>
          <w:color w:val="007BC4" w:themeColor="accent1"/>
        </w:rPr>
      </w:pPr>
      <w:r w:rsidRPr="31319667">
        <w:rPr>
          <w:color w:val="007BC4" w:themeColor="accent1"/>
        </w:rPr>
        <w:t>Data collection statement: information you provide to us on this form enables us to complete the recruitment process for the chief commissioner role. It will be kept until the recruitment process is complete, then securely destroyed, it will be accessible to anyone who has a legitimate role in this activity, including the chief guide, the panel, and the</w:t>
      </w:r>
      <w:r w:rsidR="00AE5F42" w:rsidRPr="31319667">
        <w:rPr>
          <w:color w:val="007BC4" w:themeColor="accent1"/>
        </w:rPr>
        <w:t xml:space="preserve"> </w:t>
      </w:r>
      <w:r w:rsidR="5A35C4C4" w:rsidRPr="31319667">
        <w:rPr>
          <w:color w:val="007BC4" w:themeColor="accent1"/>
        </w:rPr>
        <w:t xml:space="preserve">Girlguiding Ulster </w:t>
      </w:r>
      <w:r w:rsidR="00AE5F42" w:rsidRPr="31319667">
        <w:rPr>
          <w:color w:val="007BC4" w:themeColor="accent1"/>
        </w:rPr>
        <w:t>Chief Executive</w:t>
      </w:r>
      <w:r w:rsidR="00ED29C1" w:rsidRPr="31319667">
        <w:rPr>
          <w:color w:val="007BC4" w:themeColor="accent1"/>
        </w:rPr>
        <w:t>.</w:t>
      </w:r>
    </w:p>
    <w:p w14:paraId="752F0C5E" w14:textId="77777777" w:rsidR="00ED29C1" w:rsidRDefault="00ED29C1" w:rsidP="005A5CFE">
      <w:pPr>
        <w:pStyle w:val="BodyText"/>
      </w:pPr>
    </w:p>
    <w:p w14:paraId="79301B52" w14:textId="1CCB1A6D" w:rsidR="00ED29C1" w:rsidRDefault="00ED29C1" w:rsidP="005A5CFE">
      <w:pPr>
        <w:pStyle w:val="BodyText"/>
      </w:pPr>
      <w:r>
        <w:lastRenderedPageBreak/>
        <w:t>End of nomination section</w:t>
      </w:r>
    </w:p>
    <w:p w14:paraId="0D7E5B1D" w14:textId="77777777" w:rsidR="00D8722D" w:rsidRDefault="00D8722D" w:rsidP="005A5CFE">
      <w:pPr>
        <w:pStyle w:val="BodyText"/>
      </w:pPr>
    </w:p>
    <w:p w14:paraId="4B25746B" w14:textId="77777777" w:rsidR="00D8722D" w:rsidRDefault="00D8722D" w:rsidP="005A5CFE">
      <w:pPr>
        <w:pStyle w:val="BodyText"/>
      </w:pPr>
    </w:p>
    <w:p w14:paraId="0AE15EAB" w14:textId="77777777" w:rsidR="00D8722D" w:rsidRDefault="00D8722D" w:rsidP="005A5CFE">
      <w:pPr>
        <w:pStyle w:val="BodyText"/>
      </w:pPr>
    </w:p>
    <w:p w14:paraId="7FCAF759" w14:textId="77777777" w:rsidR="00D8722D" w:rsidRDefault="00D8722D" w:rsidP="005A5CFE">
      <w:pPr>
        <w:pStyle w:val="BodyText"/>
      </w:pPr>
    </w:p>
    <w:p w14:paraId="2FB9A310" w14:textId="77777777" w:rsidR="00D8722D" w:rsidRDefault="00D8722D" w:rsidP="005A5CFE">
      <w:pPr>
        <w:pStyle w:val="BodyText"/>
      </w:pPr>
    </w:p>
    <w:p w14:paraId="121136E4" w14:textId="77777777" w:rsidR="00D8722D" w:rsidRDefault="00D8722D" w:rsidP="005A5CFE">
      <w:pPr>
        <w:pStyle w:val="BodyText"/>
      </w:pPr>
    </w:p>
    <w:p w14:paraId="53ED5619" w14:textId="77777777" w:rsidR="00D8722D" w:rsidRDefault="00D8722D" w:rsidP="005A5CFE">
      <w:pPr>
        <w:pStyle w:val="BodyText"/>
      </w:pPr>
    </w:p>
    <w:p w14:paraId="452C94F1" w14:textId="77777777" w:rsidR="00D8722D" w:rsidRDefault="00D8722D" w:rsidP="005A5CFE">
      <w:pPr>
        <w:pStyle w:val="BodyText"/>
      </w:pPr>
    </w:p>
    <w:p w14:paraId="6863F6C1" w14:textId="77777777" w:rsidR="00D8722D" w:rsidRDefault="00D8722D" w:rsidP="005A5CFE">
      <w:pPr>
        <w:pStyle w:val="BodyText"/>
      </w:pPr>
    </w:p>
    <w:p w14:paraId="0A596C74" w14:textId="77777777" w:rsidR="00D8722D" w:rsidRDefault="00D8722D" w:rsidP="005A5CFE">
      <w:pPr>
        <w:pStyle w:val="BodyText"/>
      </w:pPr>
    </w:p>
    <w:p w14:paraId="00A047CE" w14:textId="77777777" w:rsidR="00D8722D" w:rsidRDefault="00D8722D" w:rsidP="005A5CFE">
      <w:pPr>
        <w:pStyle w:val="BodyText"/>
      </w:pPr>
    </w:p>
    <w:p w14:paraId="75E132EF" w14:textId="77777777" w:rsidR="00D8722D" w:rsidRDefault="00D8722D" w:rsidP="005A5CFE">
      <w:pPr>
        <w:pStyle w:val="BodyText"/>
      </w:pPr>
    </w:p>
    <w:p w14:paraId="5AADC7FD" w14:textId="77777777" w:rsidR="00D8722D" w:rsidRDefault="00D8722D" w:rsidP="005A5CFE">
      <w:pPr>
        <w:pStyle w:val="BodyText"/>
      </w:pPr>
    </w:p>
    <w:p w14:paraId="07A9BB15" w14:textId="77777777" w:rsidR="00D8722D" w:rsidRDefault="00D8722D" w:rsidP="005A5CFE">
      <w:pPr>
        <w:pStyle w:val="BodyText"/>
      </w:pPr>
    </w:p>
    <w:p w14:paraId="1111675E" w14:textId="77777777" w:rsidR="00D8722D" w:rsidRDefault="00D8722D" w:rsidP="005A5CFE">
      <w:pPr>
        <w:pStyle w:val="BodyText"/>
      </w:pPr>
    </w:p>
    <w:p w14:paraId="7D16E8B3" w14:textId="77777777" w:rsidR="00D8722D" w:rsidRDefault="00D8722D" w:rsidP="005A5CFE">
      <w:pPr>
        <w:pStyle w:val="BodyText"/>
      </w:pPr>
    </w:p>
    <w:p w14:paraId="5787A46B" w14:textId="77777777" w:rsidR="00D8722D" w:rsidRDefault="00D8722D" w:rsidP="005A5CFE">
      <w:pPr>
        <w:pStyle w:val="BodyText"/>
      </w:pPr>
    </w:p>
    <w:p w14:paraId="0028571E" w14:textId="77777777" w:rsidR="00D8722D" w:rsidRDefault="00D8722D" w:rsidP="005A5CFE">
      <w:pPr>
        <w:pStyle w:val="BodyText"/>
      </w:pPr>
    </w:p>
    <w:p w14:paraId="520DBC90" w14:textId="77777777" w:rsidR="00D8722D" w:rsidRDefault="00D8722D" w:rsidP="005A5CFE">
      <w:pPr>
        <w:pStyle w:val="BodyText"/>
      </w:pPr>
    </w:p>
    <w:p w14:paraId="1244EA99" w14:textId="77777777" w:rsidR="00D8722D" w:rsidRDefault="00D8722D" w:rsidP="005A5CFE">
      <w:pPr>
        <w:pStyle w:val="BodyText"/>
      </w:pPr>
    </w:p>
    <w:p w14:paraId="61B91043" w14:textId="3399F266" w:rsidR="00ED29C1" w:rsidRDefault="00ED29C1" w:rsidP="00ED29C1">
      <w:pPr>
        <w:pStyle w:val="Heading1"/>
        <w:numPr>
          <w:ilvl w:val="0"/>
          <w:numId w:val="0"/>
        </w:numPr>
        <w:ind w:left="737" w:hanging="737"/>
      </w:pPr>
      <w:bookmarkStart w:id="18" w:name="_Toc206141983"/>
      <w:r>
        <w:t>Supporting statement form</w:t>
      </w:r>
      <w:bookmarkEnd w:id="18"/>
    </w:p>
    <w:p w14:paraId="5DE030EF" w14:textId="6207E948" w:rsidR="00ED29C1" w:rsidRDefault="00135A94" w:rsidP="00135A94">
      <w:pPr>
        <w:pStyle w:val="BodyText"/>
        <w:rPr>
          <w:b/>
          <w:bCs/>
          <w:color w:val="007BC4" w:themeColor="accent1"/>
          <w:sz w:val="28"/>
          <w:szCs w:val="32"/>
        </w:rPr>
      </w:pPr>
      <w:r>
        <w:rPr>
          <w:b/>
          <w:bCs/>
          <w:color w:val="007BC4" w:themeColor="accent1"/>
          <w:sz w:val="28"/>
          <w:szCs w:val="32"/>
        </w:rPr>
        <w:t>TO PROVIDE A SUPPORTING STATEMENT FOR AN APPLICANT, PLEASE COMPLETE THIS SECTION</w:t>
      </w:r>
    </w:p>
    <w:p w14:paraId="7281D4C7" w14:textId="065FEF93" w:rsidR="00135A94" w:rsidRDefault="001D535A" w:rsidP="001D535A">
      <w:pPr>
        <w:pStyle w:val="BodyText"/>
      </w:pPr>
      <w:r>
        <w:t>Thank you for agreeing to support the application to the role of chief commissioner. Please note, a member of the panel may contact you with follow up questions if this applicant is shortlisted.</w:t>
      </w:r>
    </w:p>
    <w:p w14:paraId="32AABD11" w14:textId="77777777" w:rsidR="001D535A" w:rsidRDefault="001D535A" w:rsidP="001D535A">
      <w:pPr>
        <w:pStyle w:val="BodyText"/>
      </w:pPr>
    </w:p>
    <w:p w14:paraId="7E4B7718" w14:textId="34B92990" w:rsidR="001D535A" w:rsidRDefault="001D535A" w:rsidP="001D535A">
      <w:pPr>
        <w:pStyle w:val="BodyText"/>
      </w:pPr>
      <w:r>
        <w:lastRenderedPageBreak/>
        <w:t>Applicant’s name:</w:t>
      </w:r>
      <w:r w:rsidR="00C873B0" w:rsidRPr="00C873B0">
        <w:rPr>
          <w:color w:val="A6A6A6" w:themeColor="background1" w:themeShade="A6"/>
        </w:rPr>
        <w:t xml:space="preserve"> </w:t>
      </w:r>
      <w:r w:rsidR="00C873B0">
        <w:rPr>
          <w:color w:val="A6A6A6" w:themeColor="background1" w:themeShade="A6"/>
        </w:rPr>
        <w:t>Click or tap here to enter text</w:t>
      </w:r>
    </w:p>
    <w:p w14:paraId="0D02B0F7" w14:textId="3E6DF834" w:rsidR="001D535A" w:rsidRDefault="001D535A" w:rsidP="001D535A">
      <w:pPr>
        <w:pStyle w:val="BodyText"/>
      </w:pPr>
      <w:r>
        <w:t>Applicant’s Girlguiding membership number:</w:t>
      </w:r>
      <w:r w:rsidR="00C873B0" w:rsidRPr="00C873B0">
        <w:rPr>
          <w:color w:val="A6A6A6" w:themeColor="background1" w:themeShade="A6"/>
        </w:rPr>
        <w:t xml:space="preserve"> </w:t>
      </w:r>
      <w:r w:rsidR="00C873B0">
        <w:rPr>
          <w:color w:val="A6A6A6" w:themeColor="background1" w:themeShade="A6"/>
        </w:rPr>
        <w:t>Click or tap here to enter text</w:t>
      </w:r>
    </w:p>
    <w:p w14:paraId="3417A03B" w14:textId="06769135" w:rsidR="001D535A" w:rsidRDefault="001D535A" w:rsidP="001D535A">
      <w:pPr>
        <w:pStyle w:val="BodyText"/>
      </w:pPr>
      <w:r>
        <w:t>Length of time you have known the applicant:</w:t>
      </w:r>
      <w:r w:rsidR="00C873B0" w:rsidRPr="00C873B0">
        <w:rPr>
          <w:color w:val="A6A6A6" w:themeColor="background1" w:themeShade="A6"/>
        </w:rPr>
        <w:t xml:space="preserve"> </w:t>
      </w:r>
      <w:r w:rsidR="00C873B0">
        <w:rPr>
          <w:color w:val="A6A6A6" w:themeColor="background1" w:themeShade="A6"/>
        </w:rPr>
        <w:t>Click or tap here to enter text</w:t>
      </w:r>
    </w:p>
    <w:p w14:paraId="57238952" w14:textId="67ED2389" w:rsidR="001D535A" w:rsidRDefault="001D535A" w:rsidP="001D535A">
      <w:pPr>
        <w:pStyle w:val="BodyText"/>
      </w:pPr>
      <w:r>
        <w:t>In what capacity:</w:t>
      </w:r>
      <w:r w:rsidR="00C873B0" w:rsidRPr="00C873B0">
        <w:rPr>
          <w:color w:val="A6A6A6" w:themeColor="background1" w:themeShade="A6"/>
        </w:rPr>
        <w:t xml:space="preserve"> </w:t>
      </w:r>
      <w:r w:rsidR="00C873B0">
        <w:rPr>
          <w:color w:val="A6A6A6" w:themeColor="background1" w:themeShade="A6"/>
        </w:rPr>
        <w:t>Click or tap here to enter text</w:t>
      </w:r>
    </w:p>
    <w:p w14:paraId="0E4B78E6" w14:textId="77777777" w:rsidR="001D535A" w:rsidRDefault="001D535A" w:rsidP="001D535A">
      <w:pPr>
        <w:pStyle w:val="BodyText"/>
      </w:pPr>
    </w:p>
    <w:p w14:paraId="137380D8" w14:textId="5EA17702" w:rsidR="001D535A" w:rsidRDefault="001D535A" w:rsidP="001D535A">
      <w:pPr>
        <w:pStyle w:val="BodyText"/>
      </w:pPr>
      <w:r>
        <w:t>Your title &amp; full name:</w:t>
      </w:r>
      <w:r w:rsidR="00C873B0" w:rsidRPr="00C873B0">
        <w:rPr>
          <w:color w:val="A6A6A6" w:themeColor="background1" w:themeShade="A6"/>
        </w:rPr>
        <w:t xml:space="preserve"> </w:t>
      </w:r>
      <w:r w:rsidR="00C873B0">
        <w:rPr>
          <w:color w:val="A6A6A6" w:themeColor="background1" w:themeShade="A6"/>
        </w:rPr>
        <w:t>Click or tap here to enter text</w:t>
      </w:r>
    </w:p>
    <w:p w14:paraId="5B7A2C06" w14:textId="5B5396CE" w:rsidR="001D535A" w:rsidRDefault="001D535A" w:rsidP="001D535A">
      <w:pPr>
        <w:pStyle w:val="BodyText"/>
      </w:pPr>
      <w:r>
        <w:t>Girlguiding membership number (if applicable):</w:t>
      </w:r>
      <w:r w:rsidR="00C873B0" w:rsidRPr="00C873B0">
        <w:rPr>
          <w:color w:val="A6A6A6" w:themeColor="background1" w:themeShade="A6"/>
        </w:rPr>
        <w:t xml:space="preserve"> </w:t>
      </w:r>
      <w:r w:rsidR="00C873B0">
        <w:rPr>
          <w:color w:val="A6A6A6" w:themeColor="background1" w:themeShade="A6"/>
        </w:rPr>
        <w:t>Click or tap here to enter text</w:t>
      </w:r>
    </w:p>
    <w:p w14:paraId="6E9E4DB0" w14:textId="769D971E" w:rsidR="001D535A" w:rsidRDefault="001D535A" w:rsidP="001D535A">
      <w:pPr>
        <w:pStyle w:val="BodyText"/>
      </w:pPr>
      <w:r>
        <w:t>Telephone numbers (indicate which is best to contact you on and when)</w:t>
      </w:r>
    </w:p>
    <w:p w14:paraId="04906530" w14:textId="2F60DA5F" w:rsidR="001D535A" w:rsidRDefault="001D535A" w:rsidP="001D535A">
      <w:pPr>
        <w:pStyle w:val="BodyText"/>
      </w:pPr>
      <w:r>
        <w:tab/>
        <w:t>Home:</w:t>
      </w:r>
      <w:r w:rsidR="00C873B0" w:rsidRPr="00C873B0">
        <w:rPr>
          <w:color w:val="A6A6A6" w:themeColor="background1" w:themeShade="A6"/>
        </w:rPr>
        <w:t xml:space="preserve"> </w:t>
      </w:r>
      <w:r w:rsidR="00C873B0">
        <w:rPr>
          <w:color w:val="A6A6A6" w:themeColor="background1" w:themeShade="A6"/>
        </w:rPr>
        <w:t>Click or tap here to enter text</w:t>
      </w:r>
    </w:p>
    <w:p w14:paraId="5460EB1D" w14:textId="1155CC45" w:rsidR="001D535A" w:rsidRDefault="001D535A" w:rsidP="001D535A">
      <w:pPr>
        <w:pStyle w:val="BodyText"/>
      </w:pPr>
      <w:r>
        <w:tab/>
        <w:t>Mobile:</w:t>
      </w:r>
      <w:r w:rsidR="00C873B0" w:rsidRPr="00C873B0">
        <w:rPr>
          <w:color w:val="A6A6A6" w:themeColor="background1" w:themeShade="A6"/>
        </w:rPr>
        <w:t xml:space="preserve"> </w:t>
      </w:r>
      <w:r w:rsidR="00C873B0">
        <w:rPr>
          <w:color w:val="A6A6A6" w:themeColor="background1" w:themeShade="A6"/>
        </w:rPr>
        <w:t>Click or tap here to enter text</w:t>
      </w:r>
    </w:p>
    <w:p w14:paraId="3558AC4C" w14:textId="09244B64" w:rsidR="001D535A" w:rsidRDefault="001D535A" w:rsidP="001D535A">
      <w:pPr>
        <w:pStyle w:val="BodyText"/>
      </w:pPr>
      <w:r>
        <w:t>E-mail address:</w:t>
      </w:r>
      <w:r w:rsidR="00C873B0" w:rsidRPr="00C873B0">
        <w:rPr>
          <w:color w:val="A6A6A6" w:themeColor="background1" w:themeShade="A6"/>
        </w:rPr>
        <w:t xml:space="preserve"> </w:t>
      </w:r>
      <w:r w:rsidR="00C873B0">
        <w:rPr>
          <w:color w:val="A6A6A6" w:themeColor="background1" w:themeShade="A6"/>
        </w:rPr>
        <w:t>Click or tap here to enter text</w:t>
      </w:r>
    </w:p>
    <w:p w14:paraId="3485011D" w14:textId="77777777" w:rsidR="001D535A" w:rsidRDefault="001D535A" w:rsidP="001D535A">
      <w:pPr>
        <w:pStyle w:val="BodyText"/>
      </w:pPr>
    </w:p>
    <w:p w14:paraId="11124824" w14:textId="0636F9B2" w:rsidR="001D535A" w:rsidRDefault="001D535A" w:rsidP="00C873B0">
      <w:pPr>
        <w:pStyle w:val="Heading4"/>
      </w:pPr>
      <w:r>
        <w:t>Supporting statement</w:t>
      </w:r>
    </w:p>
    <w:p w14:paraId="4BA38DD5" w14:textId="77777777" w:rsidR="00C873B0" w:rsidRDefault="001D535A" w:rsidP="001D535A">
      <w:pPr>
        <w:pStyle w:val="BodyText"/>
        <w:rPr>
          <w:color w:val="A6A6A6" w:themeColor="background1" w:themeShade="A6"/>
        </w:rPr>
      </w:pPr>
      <w:r>
        <w:t xml:space="preserve">Please tell us why you think the person </w:t>
      </w:r>
      <w:proofErr w:type="gramStart"/>
      <w:r>
        <w:t>submitting an application</w:t>
      </w:r>
      <w:proofErr w:type="gramEnd"/>
      <w:r>
        <w:t xml:space="preserve"> would be suitable for the role using the role description in the application pack as reference (no more than 500 words):</w:t>
      </w:r>
      <w:r w:rsidR="00C873B0" w:rsidRPr="00C873B0">
        <w:rPr>
          <w:color w:val="A6A6A6" w:themeColor="background1" w:themeShade="A6"/>
        </w:rPr>
        <w:t xml:space="preserve"> </w:t>
      </w:r>
    </w:p>
    <w:p w14:paraId="63FB8BE2" w14:textId="59EBF1AE" w:rsidR="001D535A" w:rsidRDefault="00C873B0" w:rsidP="001D535A">
      <w:pPr>
        <w:pStyle w:val="BodyText"/>
      </w:pPr>
      <w:r>
        <w:rPr>
          <w:color w:val="A6A6A6" w:themeColor="background1" w:themeShade="A6"/>
        </w:rPr>
        <w:t>Click or tap here to enter text</w:t>
      </w:r>
    </w:p>
    <w:p w14:paraId="6E8E2ED2" w14:textId="77777777" w:rsidR="001D535A" w:rsidRDefault="001D535A" w:rsidP="001D535A">
      <w:pPr>
        <w:pStyle w:val="BodyText"/>
      </w:pPr>
    </w:p>
    <w:p w14:paraId="2BDF6D0B" w14:textId="4F317C0E" w:rsidR="0053643E" w:rsidRDefault="001D535A" w:rsidP="001D535A">
      <w:pPr>
        <w:pStyle w:val="BodyText"/>
      </w:pPr>
      <w:r>
        <w:t xml:space="preserve">Please return this supporting statement form directly to </w:t>
      </w:r>
      <w:r w:rsidR="00EC50E6">
        <w:t xml:space="preserve">Lauren Stevenson, Chief Guide PA </w:t>
      </w:r>
      <w:r w:rsidR="007F4155">
        <w:t xml:space="preserve">per the details on page </w:t>
      </w:r>
      <w:r w:rsidR="00C873B0">
        <w:t>1</w:t>
      </w:r>
      <w:r w:rsidR="009828FA">
        <w:t>9</w:t>
      </w:r>
      <w:r w:rsidR="007F4155">
        <w:t xml:space="preserve"> (to provide a supporting statement), not via the person you are providing a supporting statement for. </w:t>
      </w:r>
      <w:r w:rsidR="007F4155" w:rsidRPr="31319667">
        <w:rPr>
          <w:i/>
          <w:iCs/>
        </w:rPr>
        <w:t>You only need to send back this completed page</w:t>
      </w:r>
      <w:r w:rsidR="007F4155">
        <w:t>. The deadline for receipt of supporting statements i</w:t>
      </w:r>
      <w:r w:rsidR="005435B6">
        <w:t xml:space="preserve">s </w:t>
      </w:r>
      <w:r w:rsidR="33F4681F">
        <w:t>3 November 2025.</w:t>
      </w:r>
      <w:r w:rsidR="00D10F61" w:rsidRPr="31319667">
        <w:rPr>
          <w:b/>
          <w:bCs/>
        </w:rPr>
        <w:t xml:space="preserve"> </w:t>
      </w:r>
    </w:p>
    <w:p w14:paraId="602B3574" w14:textId="77777777" w:rsidR="0053643E" w:rsidRDefault="0053643E" w:rsidP="001D535A">
      <w:pPr>
        <w:pStyle w:val="BodyText"/>
      </w:pPr>
    </w:p>
    <w:p w14:paraId="7169079D" w14:textId="1B31414F" w:rsidR="00B927E8" w:rsidRDefault="00B927E8" w:rsidP="00B927E8">
      <w:pPr>
        <w:pStyle w:val="BodyText"/>
      </w:pPr>
      <w:r>
        <w:t xml:space="preserve">If you have any questions, please contact Lauren Stevenson, Chief Guide team PA, </w:t>
      </w:r>
      <w:hyperlink r:id="rId28" w:history="1">
        <w:r w:rsidRPr="00B6042F">
          <w:rPr>
            <w:rStyle w:val="Hyperlink"/>
          </w:rPr>
          <w:t>chiefguidepa@girlguiding.org.uk</w:t>
        </w:r>
      </w:hyperlink>
      <w:r>
        <w:t xml:space="preserve">. </w:t>
      </w:r>
    </w:p>
    <w:p w14:paraId="5B8B1ACA" w14:textId="77777777" w:rsidR="0053643E" w:rsidRDefault="0053643E" w:rsidP="001D535A">
      <w:pPr>
        <w:pStyle w:val="BodyText"/>
      </w:pPr>
    </w:p>
    <w:p w14:paraId="789787C1" w14:textId="214B180B" w:rsidR="00D10F61" w:rsidRPr="00C873B0" w:rsidRDefault="00D10F61" w:rsidP="001D535A">
      <w:pPr>
        <w:pStyle w:val="BodyText"/>
        <w:rPr>
          <w:color w:val="007BC4" w:themeColor="accent1"/>
        </w:rPr>
      </w:pPr>
      <w:r w:rsidRPr="31319667">
        <w:rPr>
          <w:color w:val="007BC4" w:themeColor="accent1"/>
        </w:rPr>
        <w:t xml:space="preserve">Data collection statement:  information you provide to us on this form enables us to complete the recruitment process for the chief commissioner role. It will be kept until the recruitment process is complete, then securely destroyed. It will be accessible to anyone who has a legitimate </w:t>
      </w:r>
      <w:r w:rsidR="00413A61" w:rsidRPr="31319667">
        <w:rPr>
          <w:color w:val="007BC4" w:themeColor="accent1"/>
        </w:rPr>
        <w:t xml:space="preserve">role in this activity, including the chief guide, the </w:t>
      </w:r>
      <w:proofErr w:type="gramStart"/>
      <w:r w:rsidR="00413A61" w:rsidRPr="31319667">
        <w:rPr>
          <w:color w:val="007BC4" w:themeColor="accent1"/>
        </w:rPr>
        <w:t>panel</w:t>
      </w:r>
      <w:proofErr w:type="gramEnd"/>
      <w:r w:rsidR="00413A61" w:rsidRPr="31319667">
        <w:rPr>
          <w:color w:val="007BC4" w:themeColor="accent1"/>
        </w:rPr>
        <w:t xml:space="preserve"> and </w:t>
      </w:r>
      <w:r w:rsidR="00FF4878" w:rsidRPr="31319667">
        <w:rPr>
          <w:color w:val="007BC4" w:themeColor="accent1"/>
        </w:rPr>
        <w:t>the</w:t>
      </w:r>
      <w:r w:rsidR="21C44D3E" w:rsidRPr="31319667">
        <w:rPr>
          <w:color w:val="007BC4" w:themeColor="accent1"/>
        </w:rPr>
        <w:t xml:space="preserve"> Girlguiding Ulster </w:t>
      </w:r>
      <w:r w:rsidR="00FF4878" w:rsidRPr="31319667">
        <w:rPr>
          <w:color w:val="007BC4" w:themeColor="accent1"/>
        </w:rPr>
        <w:t>Chief Executive</w:t>
      </w:r>
      <w:r w:rsidR="00413A61" w:rsidRPr="31319667">
        <w:rPr>
          <w:color w:val="007BC4" w:themeColor="accent1"/>
        </w:rPr>
        <w:t>.</w:t>
      </w:r>
    </w:p>
    <w:p w14:paraId="7B2E29B8" w14:textId="77777777" w:rsidR="00413A61" w:rsidRDefault="00413A61" w:rsidP="001D535A">
      <w:pPr>
        <w:pStyle w:val="BodyText"/>
      </w:pPr>
    </w:p>
    <w:p w14:paraId="48F93B17" w14:textId="5D51D39D" w:rsidR="00413A61" w:rsidRDefault="00413A61" w:rsidP="001D535A">
      <w:pPr>
        <w:pStyle w:val="BodyText"/>
      </w:pPr>
      <w:r>
        <w:t>End of supporting statement section</w:t>
      </w:r>
    </w:p>
    <w:p w14:paraId="42A8CE9B" w14:textId="3971F066" w:rsidR="001D157D" w:rsidRDefault="001D157D" w:rsidP="001D535A">
      <w:pPr>
        <w:pStyle w:val="BodyText"/>
      </w:pPr>
    </w:p>
    <w:p w14:paraId="63525F2F" w14:textId="77777777" w:rsidR="00D8722D" w:rsidRDefault="00D8722D" w:rsidP="001D535A">
      <w:pPr>
        <w:pStyle w:val="BodyText"/>
      </w:pPr>
    </w:p>
    <w:p w14:paraId="128E9823" w14:textId="77777777" w:rsidR="00D8722D" w:rsidRDefault="00D8722D" w:rsidP="001D535A">
      <w:pPr>
        <w:pStyle w:val="BodyText"/>
      </w:pPr>
    </w:p>
    <w:p w14:paraId="516D6935" w14:textId="77777777" w:rsidR="00D8722D" w:rsidRDefault="00D8722D" w:rsidP="001D535A">
      <w:pPr>
        <w:pStyle w:val="BodyText"/>
      </w:pPr>
    </w:p>
    <w:p w14:paraId="38C93D20" w14:textId="77777777" w:rsidR="00D8722D" w:rsidRDefault="00D8722D" w:rsidP="001D535A">
      <w:pPr>
        <w:pStyle w:val="BodyText"/>
      </w:pPr>
    </w:p>
    <w:p w14:paraId="24318FD0" w14:textId="77777777" w:rsidR="00D8722D" w:rsidRDefault="00D8722D" w:rsidP="001D535A">
      <w:pPr>
        <w:pStyle w:val="BodyText"/>
      </w:pPr>
    </w:p>
    <w:p w14:paraId="21CFB827" w14:textId="77777777" w:rsidR="00D8722D" w:rsidRDefault="00D8722D" w:rsidP="001D535A">
      <w:pPr>
        <w:pStyle w:val="BodyText"/>
      </w:pPr>
    </w:p>
    <w:p w14:paraId="2A944157" w14:textId="77777777" w:rsidR="00D8722D" w:rsidRDefault="00D8722D" w:rsidP="001D535A">
      <w:pPr>
        <w:pStyle w:val="BodyText"/>
      </w:pPr>
    </w:p>
    <w:p w14:paraId="1D0EEB77" w14:textId="77777777" w:rsidR="00D8722D" w:rsidRDefault="00D8722D" w:rsidP="001D535A">
      <w:pPr>
        <w:pStyle w:val="BodyText"/>
      </w:pPr>
    </w:p>
    <w:p w14:paraId="066DCF18" w14:textId="77777777" w:rsidR="00D8722D" w:rsidRDefault="00D8722D" w:rsidP="001D535A">
      <w:pPr>
        <w:pStyle w:val="BodyText"/>
      </w:pPr>
    </w:p>
    <w:p w14:paraId="44F7FFAE" w14:textId="77777777" w:rsidR="00D8722D" w:rsidRDefault="00D8722D" w:rsidP="001D535A">
      <w:pPr>
        <w:pStyle w:val="BodyText"/>
      </w:pPr>
    </w:p>
    <w:p w14:paraId="09ED9A58" w14:textId="77777777" w:rsidR="00D8722D" w:rsidRDefault="00D8722D" w:rsidP="001D535A">
      <w:pPr>
        <w:pStyle w:val="BodyText"/>
      </w:pPr>
    </w:p>
    <w:p w14:paraId="017F44FB" w14:textId="77777777" w:rsidR="00D8722D" w:rsidRDefault="00D8722D" w:rsidP="001D535A">
      <w:pPr>
        <w:pStyle w:val="BodyText"/>
      </w:pPr>
    </w:p>
    <w:p w14:paraId="4F6156C3" w14:textId="77777777" w:rsidR="00D8722D" w:rsidRDefault="00D8722D" w:rsidP="001D535A">
      <w:pPr>
        <w:pStyle w:val="BodyText"/>
      </w:pPr>
    </w:p>
    <w:p w14:paraId="1714732A" w14:textId="77777777" w:rsidR="00D8722D" w:rsidRDefault="00D8722D" w:rsidP="001D535A">
      <w:pPr>
        <w:pStyle w:val="BodyText"/>
      </w:pPr>
    </w:p>
    <w:p w14:paraId="51F1266D" w14:textId="77777777" w:rsidR="00D8722D" w:rsidRDefault="00D8722D" w:rsidP="001D535A">
      <w:pPr>
        <w:pStyle w:val="BodyText"/>
      </w:pPr>
    </w:p>
    <w:p w14:paraId="12D1D64D" w14:textId="77777777" w:rsidR="00D8722D" w:rsidRDefault="00D8722D" w:rsidP="001D535A">
      <w:pPr>
        <w:pStyle w:val="BodyText"/>
      </w:pPr>
    </w:p>
    <w:p w14:paraId="3E762870" w14:textId="77777777" w:rsidR="00D8722D" w:rsidRDefault="00D8722D" w:rsidP="001D535A">
      <w:pPr>
        <w:pStyle w:val="BodyText"/>
      </w:pPr>
    </w:p>
    <w:p w14:paraId="652833B3" w14:textId="77777777" w:rsidR="00D8722D" w:rsidRDefault="00D8722D" w:rsidP="001D535A">
      <w:pPr>
        <w:pStyle w:val="BodyText"/>
      </w:pPr>
    </w:p>
    <w:p w14:paraId="33F1D64B" w14:textId="204F29EF" w:rsidR="001D157D" w:rsidRDefault="001D157D" w:rsidP="001D157D">
      <w:pPr>
        <w:pStyle w:val="Heading1"/>
        <w:numPr>
          <w:ilvl w:val="0"/>
          <w:numId w:val="0"/>
        </w:numPr>
        <w:ind w:left="737" w:hanging="737"/>
      </w:pPr>
      <w:bookmarkStart w:id="19" w:name="_Toc206141984"/>
      <w:r>
        <w:t>Appendix B – Operational Delivery Group – Terms of Reference</w:t>
      </w:r>
      <w:bookmarkEnd w:id="19"/>
    </w:p>
    <w:p w14:paraId="6E34FCC3" w14:textId="13E8BD9C" w:rsidR="001D157D" w:rsidRDefault="001D157D" w:rsidP="003A2114">
      <w:pPr>
        <w:pStyle w:val="BodyText"/>
      </w:pPr>
      <w:r>
        <w:t xml:space="preserve">To </w:t>
      </w:r>
      <w:r w:rsidR="003A2114">
        <w:t>review the operational delivery</w:t>
      </w:r>
      <w:r w:rsidR="00F91653">
        <w:rPr>
          <w:rStyle w:val="FootnoteReference"/>
        </w:rPr>
        <w:footnoteReference w:id="2"/>
      </w:r>
      <w:r w:rsidR="003A2114" w:rsidRPr="003A2114">
        <w:rPr>
          <w:vertAlign w:val="superscript"/>
        </w:rPr>
        <w:t xml:space="preserve"> </w:t>
      </w:r>
      <w:r w:rsidR="003A2114">
        <w:t>of Girlguiding</w:t>
      </w:r>
    </w:p>
    <w:p w14:paraId="7C1FE0E3" w14:textId="2E73B2FC" w:rsidR="003A2114" w:rsidRDefault="003A2114" w:rsidP="003A2114">
      <w:pPr>
        <w:pStyle w:val="BodyText"/>
      </w:pPr>
      <w:r>
        <w:lastRenderedPageBreak/>
        <w:t>To do everything practi</w:t>
      </w:r>
      <w:r w:rsidR="006D4447">
        <w:t>cable to:</w:t>
      </w:r>
    </w:p>
    <w:p w14:paraId="6730D818" w14:textId="7FF2B458" w:rsidR="006D4447" w:rsidRDefault="006D4447" w:rsidP="006D4447">
      <w:pPr>
        <w:pStyle w:val="ListBullet"/>
      </w:pPr>
      <w:r>
        <w:t xml:space="preserve">Make sure plans and activities at Girlguiding UK, country and region and international level are aligned and contribute to </w:t>
      </w:r>
      <w:r w:rsidR="00C873B0">
        <w:t>achieving</w:t>
      </w:r>
      <w:r>
        <w:t xml:space="preserve"> our aims and </w:t>
      </w:r>
      <w:r w:rsidR="00C873B0">
        <w:t>strategy</w:t>
      </w:r>
    </w:p>
    <w:p w14:paraId="72F74AF3" w14:textId="032544B1" w:rsidR="006D4447" w:rsidRDefault="006D4447" w:rsidP="006D4447">
      <w:pPr>
        <w:pStyle w:val="ListBullet"/>
      </w:pPr>
      <w:r>
        <w:t xml:space="preserve">Make sure the vision, </w:t>
      </w:r>
      <w:proofErr w:type="gramStart"/>
      <w:r>
        <w:t>mission</w:t>
      </w:r>
      <w:proofErr w:type="gramEnd"/>
      <w:r>
        <w:t xml:space="preserve"> and values of Girlguiding are delivered through the country and region structure</w:t>
      </w:r>
    </w:p>
    <w:p w14:paraId="4F8B8FFC" w14:textId="00DA895B" w:rsidR="006D4447" w:rsidRDefault="00A847CB" w:rsidP="00C873B0">
      <w:pPr>
        <w:pStyle w:val="Heading4"/>
      </w:pPr>
      <w:r>
        <w:t>Responsibilities</w:t>
      </w:r>
    </w:p>
    <w:p w14:paraId="59466803" w14:textId="42924F9B" w:rsidR="00A847CB" w:rsidRDefault="00A847CB" w:rsidP="00A847CB">
      <w:pPr>
        <w:pStyle w:val="ListBullet"/>
      </w:pPr>
      <w:r>
        <w:t xml:space="preserve">To review the operational delivery and performance of Girlguiding UK and country and regions on a quarterly basis. This review will be </w:t>
      </w:r>
      <w:r w:rsidR="00C873B0">
        <w:t>based</w:t>
      </w:r>
      <w:r>
        <w:t xml:space="preserve"> around a set of key performance and risk indicators (KPIs and KRIs) and targets agreed between Girlguiding UK and countries and regions</w:t>
      </w:r>
    </w:p>
    <w:p w14:paraId="3219271A" w14:textId="0DA8A67B" w:rsidR="00A847CB" w:rsidRDefault="00A847CB" w:rsidP="00A847CB">
      <w:pPr>
        <w:pStyle w:val="ListBullet"/>
      </w:pPr>
      <w:r>
        <w:t>To help develop Girlguiding operational plans and assess impact on volunteers</w:t>
      </w:r>
    </w:p>
    <w:p w14:paraId="6EDDCE96" w14:textId="14750BC4" w:rsidR="00A847CB" w:rsidRDefault="00A847CB" w:rsidP="00A847CB">
      <w:pPr>
        <w:pStyle w:val="ListBullet"/>
      </w:pPr>
      <w:r>
        <w:t>To support change projects to achieve their goals and priorities and benefits</w:t>
      </w:r>
    </w:p>
    <w:p w14:paraId="4046B284" w14:textId="368A780E" w:rsidR="00A847CB" w:rsidRDefault="00A847CB" w:rsidP="00A847CB">
      <w:pPr>
        <w:pStyle w:val="ListBullet"/>
      </w:pPr>
      <w:r>
        <w:t>To encourage sharing of experiences and good practice and working together across countries and regions and Girlguiding UK teams</w:t>
      </w:r>
    </w:p>
    <w:p w14:paraId="148A0C2A" w14:textId="73919A57" w:rsidR="00A847CB" w:rsidRDefault="00A847CB" w:rsidP="00A847CB">
      <w:pPr>
        <w:pStyle w:val="ListBullet"/>
      </w:pPr>
      <w:r>
        <w:t>To identify and monitor key issues that affect operational delivery of Girlguiding</w:t>
      </w:r>
    </w:p>
    <w:p w14:paraId="53300B9B" w14:textId="2D2D4D46" w:rsidR="00A847CB" w:rsidRDefault="00A847CB" w:rsidP="00A847CB">
      <w:pPr>
        <w:pStyle w:val="ListBullet"/>
      </w:pPr>
      <w:r>
        <w:t>To contribute to developing organisational strategy for Girlguiding</w:t>
      </w:r>
    </w:p>
    <w:p w14:paraId="62BFDEB0" w14:textId="3CFC4AD6" w:rsidR="0088356B" w:rsidRDefault="00A847CB" w:rsidP="00A847CB">
      <w:pPr>
        <w:pStyle w:val="ListBullet"/>
      </w:pPr>
      <w:r>
        <w:t xml:space="preserve">To oversee the development and review of </w:t>
      </w:r>
      <w:r w:rsidR="00C873B0">
        <w:t>volunteer</w:t>
      </w:r>
      <w:r>
        <w:t xml:space="preserve">-facing policies. This work is delegated to Volunteer Policy and Procedure Group (VPPG), by any policy or procedure that is especially sensitive or </w:t>
      </w:r>
      <w:r w:rsidR="0088356B">
        <w:t>subject</w:t>
      </w:r>
      <w:r>
        <w:t xml:space="preserve"> to significant conflicting opinion within the VPPPG will be escalated </w:t>
      </w:r>
      <w:r w:rsidR="00FB2416">
        <w:t>to the operational delivery group</w:t>
      </w:r>
    </w:p>
    <w:p w14:paraId="04F96E9D" w14:textId="490030AE" w:rsidR="00FB2416" w:rsidRDefault="00FB2416" w:rsidP="00A847CB">
      <w:pPr>
        <w:pStyle w:val="ListBullet"/>
      </w:pPr>
      <w:r>
        <w:t>To set up and oversee working groups and task and finish groups to consider and make recommendations in specific areas. Make sure matters are referred to the appro</w:t>
      </w:r>
      <w:r w:rsidR="002E48A7">
        <w:t>priate group as they arise</w:t>
      </w:r>
    </w:p>
    <w:p w14:paraId="51E8E080" w14:textId="736CC03C" w:rsidR="00EC38EB" w:rsidRDefault="002E48A7" w:rsidP="00C873B0">
      <w:pPr>
        <w:pStyle w:val="ListBullet"/>
      </w:pPr>
      <w:r>
        <w:t>To provide advice on matters related to Girlguiding operational delivery to the operational leadership team, and to other stakeholders where relevant</w:t>
      </w:r>
    </w:p>
    <w:p w14:paraId="482DDFFA" w14:textId="7FCF61D3" w:rsidR="002E48A7" w:rsidRDefault="002E48A7" w:rsidP="00C873B0">
      <w:pPr>
        <w:pStyle w:val="Heading4"/>
      </w:pPr>
      <w:r>
        <w:t>Composition</w:t>
      </w:r>
    </w:p>
    <w:p w14:paraId="4AA0AD8F" w14:textId="46D51307" w:rsidR="002E48A7" w:rsidRDefault="00606B17" w:rsidP="00606B17">
      <w:pPr>
        <w:pStyle w:val="ListNumber"/>
        <w:numPr>
          <w:ilvl w:val="0"/>
          <w:numId w:val="12"/>
        </w:numPr>
      </w:pPr>
      <w:r>
        <w:t>Co-chaired by chief guide and director for membership services</w:t>
      </w:r>
    </w:p>
    <w:p w14:paraId="48C8B541" w14:textId="4A36BF8B" w:rsidR="00606B17" w:rsidRDefault="00606B17" w:rsidP="00606B17">
      <w:pPr>
        <w:pStyle w:val="ListNumber"/>
        <w:numPr>
          <w:ilvl w:val="0"/>
          <w:numId w:val="12"/>
        </w:numPr>
      </w:pPr>
      <w:r>
        <w:t>Other voting members:</w:t>
      </w:r>
    </w:p>
    <w:p w14:paraId="79C885BC" w14:textId="04669E16" w:rsidR="00606B17" w:rsidRDefault="00C509B3" w:rsidP="00C509B3">
      <w:pPr>
        <w:pStyle w:val="ListNumber2"/>
      </w:pPr>
      <w:r>
        <w:t>Chief commissioners of all countries and regions</w:t>
      </w:r>
    </w:p>
    <w:p w14:paraId="1F60F49C" w14:textId="0ABBC27C" w:rsidR="00C509B3" w:rsidRDefault="00C509B3" w:rsidP="00C509B3">
      <w:pPr>
        <w:pStyle w:val="ListNumber2"/>
      </w:pPr>
      <w:r>
        <w:t>All members of the chief guide team</w:t>
      </w:r>
    </w:p>
    <w:p w14:paraId="50057A7E" w14:textId="0EAAAE2B" w:rsidR="00C509B3" w:rsidRDefault="00C509B3" w:rsidP="00C509B3">
      <w:pPr>
        <w:pStyle w:val="ListNumber2"/>
      </w:pPr>
      <w:r>
        <w:t>The international commissioner</w:t>
      </w:r>
    </w:p>
    <w:p w14:paraId="0D6FD18D" w14:textId="79019DC8" w:rsidR="00C509B3" w:rsidRDefault="00C509B3" w:rsidP="00C509B3">
      <w:pPr>
        <w:pStyle w:val="ListNumber2"/>
      </w:pPr>
      <w:r>
        <w:t xml:space="preserve">Director of communication, </w:t>
      </w:r>
      <w:proofErr w:type="gramStart"/>
      <w:r>
        <w:t>marketing</w:t>
      </w:r>
      <w:proofErr w:type="gramEnd"/>
      <w:r>
        <w:t xml:space="preserve"> and fundraising</w:t>
      </w:r>
    </w:p>
    <w:p w14:paraId="4F84CCA3" w14:textId="3A97B4C7" w:rsidR="00C509B3" w:rsidRDefault="00C509B3" w:rsidP="00C509B3">
      <w:pPr>
        <w:pStyle w:val="ListNumber2"/>
      </w:pPr>
      <w:r>
        <w:t xml:space="preserve">Heads of department: </w:t>
      </w:r>
      <w:r w:rsidR="00EC38EB">
        <w:t>Girl Experience; Volunteer Experience; Safe Practice; Delivery Partnerships; Strategy; Brand Marketing and Communications; and Corporate Communications</w:t>
      </w:r>
    </w:p>
    <w:p w14:paraId="169C7637" w14:textId="40883F3B" w:rsidR="0088356B" w:rsidRDefault="00EC38EB" w:rsidP="0088356B">
      <w:pPr>
        <w:pStyle w:val="ListNumber2"/>
      </w:pPr>
      <w:r>
        <w:lastRenderedPageBreak/>
        <w:t>Country and region managers: 3 representatives</w:t>
      </w:r>
    </w:p>
    <w:p w14:paraId="2A091A73" w14:textId="6A8E13F0" w:rsidR="00EC38EB" w:rsidRDefault="0088356B" w:rsidP="0088356B">
      <w:pPr>
        <w:pStyle w:val="ListNumber"/>
      </w:pPr>
      <w:r>
        <w:t>Observers may attend on an ad-hoc basis, with agreement of the co-chairs</w:t>
      </w:r>
    </w:p>
    <w:p w14:paraId="55494FC5" w14:textId="7AFF0857" w:rsidR="0088356B" w:rsidRDefault="0088356B" w:rsidP="00C873B0">
      <w:pPr>
        <w:pStyle w:val="Heading4"/>
      </w:pPr>
      <w:r>
        <w:t>Meetings</w:t>
      </w:r>
    </w:p>
    <w:p w14:paraId="2F2F00DA" w14:textId="423E050E" w:rsidR="0088356B" w:rsidRDefault="0088356B" w:rsidP="0088356B">
      <w:pPr>
        <w:pStyle w:val="ListNumber"/>
      </w:pPr>
      <w:r>
        <w:t>The group will meet quart</w:t>
      </w:r>
      <w:r w:rsidR="00D91CC9">
        <w:t>erly, or more frequently if needed</w:t>
      </w:r>
    </w:p>
    <w:p w14:paraId="4A593317" w14:textId="33AB815D" w:rsidR="00D91CC9" w:rsidRDefault="00D91CC9" w:rsidP="0088356B">
      <w:pPr>
        <w:pStyle w:val="ListNumber"/>
      </w:pPr>
      <w:r>
        <w:t>The group may share information or make decisions via email</w:t>
      </w:r>
    </w:p>
    <w:p w14:paraId="1BBCEA81" w14:textId="744285B4" w:rsidR="00D91CC9" w:rsidRDefault="00D91CC9" w:rsidP="0088356B">
      <w:pPr>
        <w:pStyle w:val="ListNumber"/>
      </w:pPr>
      <w:r>
        <w:t>The Delivery Partnerships team will coordinate meetings and support the co-chairs with the running of the group</w:t>
      </w:r>
    </w:p>
    <w:p w14:paraId="1B52A81D" w14:textId="77777777" w:rsidR="00C873B0" w:rsidRDefault="00C873B0" w:rsidP="00C873B0">
      <w:pPr>
        <w:pStyle w:val="ListNumber"/>
        <w:numPr>
          <w:ilvl w:val="0"/>
          <w:numId w:val="0"/>
        </w:numPr>
        <w:ind w:left="340"/>
      </w:pPr>
    </w:p>
    <w:p w14:paraId="228BA4E5" w14:textId="01A5C5EE" w:rsidR="00D91CC9" w:rsidRDefault="00D91CC9" w:rsidP="00C873B0">
      <w:pPr>
        <w:pStyle w:val="Heading4"/>
      </w:pPr>
      <w:r>
        <w:t>Example agenda</w:t>
      </w:r>
    </w:p>
    <w:p w14:paraId="1791FC92" w14:textId="4357BC86" w:rsidR="00D91CC9" w:rsidRDefault="00D91CC9" w:rsidP="00D91CC9">
      <w:pPr>
        <w:pStyle w:val="ListNumber"/>
        <w:numPr>
          <w:ilvl w:val="0"/>
          <w:numId w:val="13"/>
        </w:numPr>
      </w:pPr>
      <w:r>
        <w:t>Minutes and action log</w:t>
      </w:r>
    </w:p>
    <w:p w14:paraId="672EC594" w14:textId="0D4F4FD7" w:rsidR="00D91CC9" w:rsidRDefault="00D91CC9" w:rsidP="00D91CC9">
      <w:pPr>
        <w:pStyle w:val="ListNumber"/>
        <w:numPr>
          <w:ilvl w:val="0"/>
          <w:numId w:val="13"/>
        </w:numPr>
      </w:pPr>
      <w:r>
        <w:t>Performance review (Girlguiding UK and countries and regions), based on data</w:t>
      </w:r>
    </w:p>
    <w:p w14:paraId="46C1F3D0" w14:textId="0EB7C276" w:rsidR="00D91CC9" w:rsidRDefault="00D91CC9" w:rsidP="00D91CC9">
      <w:pPr>
        <w:pStyle w:val="ListNumber"/>
        <w:numPr>
          <w:ilvl w:val="0"/>
          <w:numId w:val="13"/>
        </w:numPr>
      </w:pPr>
      <w:r>
        <w:t>Progress against business plans and transforming Girlguiding</w:t>
      </w:r>
    </w:p>
    <w:p w14:paraId="1AA2367D" w14:textId="2686D362" w:rsidR="00D91CC9" w:rsidRDefault="00351B85" w:rsidP="00D91CC9">
      <w:pPr>
        <w:pStyle w:val="ListNumber"/>
        <w:numPr>
          <w:ilvl w:val="0"/>
          <w:numId w:val="13"/>
        </w:numPr>
      </w:pPr>
      <w:r>
        <w:t>Best practice sharing (1 topic selected ahead of the meeting)</w:t>
      </w:r>
    </w:p>
    <w:p w14:paraId="068883D1" w14:textId="45ED8333" w:rsidR="00351B85" w:rsidRDefault="00351B85" w:rsidP="00D91CC9">
      <w:pPr>
        <w:pStyle w:val="ListNumber"/>
        <w:numPr>
          <w:ilvl w:val="0"/>
          <w:numId w:val="13"/>
        </w:numPr>
      </w:pPr>
      <w:r>
        <w:t>Policies (volunteers)</w:t>
      </w:r>
    </w:p>
    <w:p w14:paraId="1851668B" w14:textId="20554391" w:rsidR="00351B85" w:rsidRDefault="00351B85" w:rsidP="00D91CC9">
      <w:pPr>
        <w:pStyle w:val="ListNumber"/>
        <w:numPr>
          <w:ilvl w:val="0"/>
          <w:numId w:val="13"/>
        </w:numPr>
      </w:pPr>
      <w:r>
        <w:t>Operational matters for discussion:</w:t>
      </w:r>
    </w:p>
    <w:p w14:paraId="01660A85" w14:textId="1057FF5D" w:rsidR="00351B85" w:rsidRDefault="00A41292" w:rsidP="00351B85">
      <w:pPr>
        <w:pStyle w:val="ListBullet2"/>
      </w:pPr>
      <w:r>
        <w:t>Delivering Girls’ experience</w:t>
      </w:r>
    </w:p>
    <w:p w14:paraId="2BF9C726" w14:textId="1629D590" w:rsidR="00A41292" w:rsidRDefault="00A41292" w:rsidP="00351B85">
      <w:pPr>
        <w:pStyle w:val="ListBullet2"/>
      </w:pPr>
      <w:r>
        <w:t>Using Girls’ voice</w:t>
      </w:r>
    </w:p>
    <w:p w14:paraId="6F1E167B" w14:textId="227FCFD4" w:rsidR="00A41292" w:rsidRDefault="00A41292" w:rsidP="00351B85">
      <w:pPr>
        <w:pStyle w:val="ListBullet2"/>
      </w:pPr>
      <w:r>
        <w:t>Managing and valuing volunteers</w:t>
      </w:r>
    </w:p>
    <w:p w14:paraId="190E961F" w14:textId="6020E0E8" w:rsidR="00A41292" w:rsidRDefault="00A41292" w:rsidP="00351B85">
      <w:pPr>
        <w:pStyle w:val="ListBullet2"/>
      </w:pPr>
      <w:r>
        <w:t>Communications</w:t>
      </w:r>
    </w:p>
    <w:p w14:paraId="2D3FD830" w14:textId="676DD436" w:rsidR="00A41292" w:rsidRDefault="00A41292" w:rsidP="00A41292">
      <w:pPr>
        <w:pStyle w:val="ListNumber"/>
      </w:pPr>
      <w:r>
        <w:t>Strategic matters for information or consultation (e.g., strategy)</w:t>
      </w:r>
    </w:p>
    <w:p w14:paraId="5C0A7C57" w14:textId="4DE5B136" w:rsidR="00A41292" w:rsidRDefault="00812109" w:rsidP="00A41292">
      <w:pPr>
        <w:pStyle w:val="ListNumber"/>
      </w:pPr>
      <w:r>
        <w:t>Trustee board debrief</w:t>
      </w:r>
    </w:p>
    <w:p w14:paraId="3641A113" w14:textId="3ECB2BCD" w:rsidR="00812109" w:rsidRPr="003A2114" w:rsidRDefault="00812109" w:rsidP="00A41292">
      <w:pPr>
        <w:pStyle w:val="ListNumber"/>
      </w:pPr>
      <w:r>
        <w:t>Programme of work</w:t>
      </w:r>
    </w:p>
    <w:sectPr w:rsidR="00812109" w:rsidRPr="003A2114" w:rsidSect="00B50675">
      <w:headerReference w:type="first" r:id="rId29"/>
      <w:footerReference w:type="first" r:id="rId30"/>
      <w:pgSz w:w="11906" w:h="16838" w:code="9"/>
      <w:pgMar w:top="1701" w:right="1418" w:bottom="1701"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A5035" w14:textId="77777777" w:rsidR="001529AE" w:rsidRDefault="001529AE" w:rsidP="00DE27DB">
      <w:pPr>
        <w:spacing w:line="240" w:lineRule="auto"/>
      </w:pPr>
      <w:r>
        <w:separator/>
      </w:r>
    </w:p>
    <w:p w14:paraId="14D3BFD2" w14:textId="77777777" w:rsidR="001529AE" w:rsidRDefault="001529AE"/>
    <w:p w14:paraId="1A72A878" w14:textId="77777777" w:rsidR="001529AE" w:rsidRDefault="001529AE"/>
    <w:p w14:paraId="3BB5BA84" w14:textId="77777777" w:rsidR="001529AE" w:rsidRDefault="001529AE"/>
  </w:endnote>
  <w:endnote w:type="continuationSeparator" w:id="0">
    <w:p w14:paraId="20BE9AFB" w14:textId="77777777" w:rsidR="001529AE" w:rsidRDefault="001529AE" w:rsidP="00DE27DB">
      <w:pPr>
        <w:spacing w:line="240" w:lineRule="auto"/>
      </w:pPr>
      <w:r>
        <w:continuationSeparator/>
      </w:r>
    </w:p>
    <w:p w14:paraId="4B4C4847" w14:textId="77777777" w:rsidR="001529AE" w:rsidRDefault="001529AE"/>
    <w:p w14:paraId="487DB55E" w14:textId="77777777" w:rsidR="001529AE" w:rsidRDefault="001529AE"/>
    <w:p w14:paraId="19A3AE5E" w14:textId="77777777" w:rsidR="001529AE" w:rsidRDefault="001529AE"/>
  </w:endnote>
  <w:endnote w:type="continuationNotice" w:id="1">
    <w:p w14:paraId="3B27D259" w14:textId="77777777" w:rsidR="001529AE" w:rsidRDefault="001529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Poppins SemiBold">
    <w:altName w:val="Courier New"/>
    <w:panose1 w:val="00000700000000000000"/>
    <w:charset w:val="00"/>
    <w:family w:val="auto"/>
    <w:pitch w:val="variable"/>
    <w:sig w:usb0="00008007" w:usb1="00000000" w:usb2="00000000" w:usb3="00000000" w:csb0="00000093" w:csb1="00000000"/>
  </w:font>
  <w:font w:name="Zilla Slab SemiBold">
    <w:altName w:val="Cambria"/>
    <w:panose1 w:val="020B0604020202020204"/>
    <w:charset w:val="4D"/>
    <w:family w:val="auto"/>
    <w:pitch w:val="variable"/>
    <w:sig w:usb0="A00000FF" w:usb1="5001E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1A4C" w14:textId="77777777" w:rsidR="00A95140" w:rsidRPr="00A167B3" w:rsidRDefault="002474A7">
    <w:pPr>
      <w:pStyle w:val="Footer"/>
      <w:rPr>
        <w:color w:val="FFFFFF" w:themeColor="background1"/>
      </w:rPr>
    </w:pPr>
    <w:r>
      <w:rPr>
        <w:noProof/>
        <w:color w:val="FFFFFF" w:themeColor="background1"/>
      </w:rPr>
      <mc:AlternateContent>
        <mc:Choice Requires="wps">
          <w:drawing>
            <wp:anchor distT="0" distB="0" distL="114300" distR="114300" simplePos="0" relativeHeight="251658240" behindDoc="1" locked="0" layoutInCell="1" allowOverlap="1" wp14:anchorId="60C56E5F" wp14:editId="1128205C">
              <wp:simplePos x="0" y="0"/>
              <wp:positionH relativeFrom="column">
                <wp:posOffset>-900430</wp:posOffset>
              </wp:positionH>
              <wp:positionV relativeFrom="paragraph">
                <wp:posOffset>-391687</wp:posOffset>
              </wp:positionV>
              <wp:extent cx="7549200" cy="878400"/>
              <wp:effectExtent l="0" t="0" r="0" b="0"/>
              <wp:wrapNone/>
              <wp:docPr id="15" name="Rectangle 6"/>
              <wp:cNvGraphicFramePr/>
              <a:graphic xmlns:a="http://schemas.openxmlformats.org/drawingml/2006/main">
                <a:graphicData uri="http://schemas.microsoft.com/office/word/2010/wordprocessingShape">
                  <wps:wsp>
                    <wps:cNvSpPr/>
                    <wps:spPr>
                      <a:xfrm>
                        <a:off x="0" y="0"/>
                        <a:ext cx="7549200" cy="87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3DCB327A">
            <v:rect id="Rectangle 15" style="position:absolute;margin-left:-70.9pt;margin-top:-30.85pt;width:594.45pt;height:69.1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61b4e [3215]" stroked="f" strokeweight="1pt" w14:anchorId="37D18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"/>
          </w:pict>
        </mc:Fallback>
      </mc:AlternateContent>
    </w:r>
    <w:r w:rsidR="00855DE7" w:rsidRPr="00A167B3">
      <w:rPr>
        <w:color w:val="FFFFFF" w:themeColor="background1"/>
      </w:rPr>
      <w:t xml:space="preserve"> </w:t>
    </w:r>
    <w:r>
      <w:rPr>
        <w:noProof/>
        <w:color w:val="FFFFFF" w:themeColor="background1"/>
      </w:rPr>
      <w:drawing>
        <wp:anchor distT="0" distB="0" distL="114300" distR="114300" simplePos="0" relativeHeight="251658252" behindDoc="1" locked="1" layoutInCell="1" allowOverlap="1" wp14:anchorId="4B6E27D6" wp14:editId="5BFB2258">
          <wp:simplePos x="0" y="0"/>
          <wp:positionH relativeFrom="page">
            <wp:posOffset>431800</wp:posOffset>
          </wp:positionH>
          <wp:positionV relativeFrom="page">
            <wp:posOffset>10074275</wp:posOffset>
          </wp:positionV>
          <wp:extent cx="1602000" cy="306000"/>
          <wp:effectExtent l="0" t="0" r="0" b="0"/>
          <wp:wrapNone/>
          <wp:docPr id="3"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000" cy="30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750" w:rsidRPr="00A167B3">
      <w:rPr>
        <w:color w:val="FFFFFF" w:themeColor="background1"/>
      </w:rPr>
      <w:ptab w:relativeTo="margin" w:alignment="right" w:leader="none"/>
    </w:r>
    <w:r w:rsidR="00081750" w:rsidRPr="00A167B3">
      <w:rPr>
        <w:color w:val="FFFFFF" w:themeColor="background1"/>
      </w:rPr>
      <w:t xml:space="preserve">Page </w:t>
    </w:r>
    <w:r w:rsidR="00081750" w:rsidRPr="00A167B3">
      <w:rPr>
        <w:color w:val="FFFFFF" w:themeColor="background1"/>
      </w:rPr>
      <w:fldChar w:fldCharType="begin"/>
    </w:r>
    <w:r w:rsidR="00081750" w:rsidRPr="00A167B3">
      <w:rPr>
        <w:color w:val="FFFFFF" w:themeColor="background1"/>
      </w:rPr>
      <w:instrText xml:space="preserve"> PAGE  \* Arabic  \* MERGEFORMAT </w:instrText>
    </w:r>
    <w:r w:rsidR="00081750" w:rsidRPr="00A167B3">
      <w:rPr>
        <w:color w:val="FFFFFF" w:themeColor="background1"/>
      </w:rPr>
      <w:fldChar w:fldCharType="separate"/>
    </w:r>
    <w:r w:rsidR="00081750" w:rsidRPr="00A167B3">
      <w:rPr>
        <w:noProof/>
        <w:color w:val="FFFFFF" w:themeColor="background1"/>
      </w:rPr>
      <w:t>2</w:t>
    </w:r>
    <w:r w:rsidR="00081750" w:rsidRPr="00A167B3">
      <w:rPr>
        <w:color w:val="FFFFFF" w:themeColor="background1"/>
      </w:rPr>
      <w:fldChar w:fldCharType="end"/>
    </w:r>
    <w:r w:rsidR="00081750" w:rsidRPr="00A167B3">
      <w:rPr>
        <w:color w:val="FFFFFF" w:themeColor="background1"/>
      </w:rPr>
      <w:t xml:space="preserve"> of </w:t>
    </w:r>
    <w:r w:rsidR="001B55FB" w:rsidRPr="00A167B3">
      <w:rPr>
        <w:color w:val="FFFFFF" w:themeColor="background1"/>
      </w:rPr>
      <w:fldChar w:fldCharType="begin"/>
    </w:r>
    <w:r w:rsidR="001B55FB" w:rsidRPr="00A167B3">
      <w:rPr>
        <w:color w:val="FFFFFF" w:themeColor="background1"/>
      </w:rPr>
      <w:instrText xml:space="preserve"> NUMPAGES  \* Arabic  \* MERGEFORMAT </w:instrText>
    </w:r>
    <w:r w:rsidR="001B55FB" w:rsidRPr="00A167B3">
      <w:rPr>
        <w:color w:val="FFFFFF" w:themeColor="background1"/>
      </w:rPr>
      <w:fldChar w:fldCharType="separate"/>
    </w:r>
    <w:r w:rsidR="00081750" w:rsidRPr="00A167B3">
      <w:rPr>
        <w:noProof/>
        <w:color w:val="FFFFFF" w:themeColor="background1"/>
      </w:rPr>
      <w:t>2</w:t>
    </w:r>
    <w:r w:rsidR="001B55FB" w:rsidRPr="00A167B3">
      <w:rPr>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7987" w14:textId="77777777" w:rsidR="00855DE7" w:rsidRDefault="00951C4B">
    <w:pPr>
      <w:pStyle w:val="Footer"/>
    </w:pPr>
    <w:r>
      <w:rPr>
        <w:noProof/>
      </w:rPr>
      <w:drawing>
        <wp:anchor distT="0" distB="0" distL="114300" distR="114300" simplePos="0" relativeHeight="251658245" behindDoc="1" locked="0" layoutInCell="1" allowOverlap="1" wp14:anchorId="4EC9834E" wp14:editId="23BF2A78">
          <wp:simplePos x="0" y="0"/>
          <wp:positionH relativeFrom="column">
            <wp:posOffset>3578226</wp:posOffset>
          </wp:positionH>
          <wp:positionV relativeFrom="paragraph">
            <wp:posOffset>-720723</wp:posOffset>
          </wp:positionV>
          <wp:extent cx="2295408" cy="1264926"/>
          <wp:effectExtent l="0" t="57150" r="0" b="392430"/>
          <wp:wrapNone/>
          <wp:docPr id="60" name="Picture 1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9183009">
                    <a:off x="0" y="0"/>
                    <a:ext cx="2295408" cy="12649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1" locked="0" layoutInCell="1" allowOverlap="1" wp14:anchorId="77CCFCFB" wp14:editId="0E121CA7">
          <wp:simplePos x="0" y="0"/>
          <wp:positionH relativeFrom="column">
            <wp:posOffset>-382877</wp:posOffset>
          </wp:positionH>
          <wp:positionV relativeFrom="paragraph">
            <wp:posOffset>-704435</wp:posOffset>
          </wp:positionV>
          <wp:extent cx="2915920" cy="1306195"/>
          <wp:effectExtent l="0" t="152400" r="0" b="541655"/>
          <wp:wrapNone/>
          <wp:docPr id="61" name="Picture 14" descr="A picture containing text, arch, silhouette, camera le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arch, silhouette, camera lens&#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1450814">
                    <a:off x="0" y="0"/>
                    <a:ext cx="2915920" cy="1306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9" behindDoc="1" locked="0" layoutInCell="1" allowOverlap="1" wp14:anchorId="67E1E2B2" wp14:editId="5FC2B110">
          <wp:simplePos x="0" y="0"/>
          <wp:positionH relativeFrom="column">
            <wp:posOffset>-1084471</wp:posOffset>
          </wp:positionH>
          <wp:positionV relativeFrom="paragraph">
            <wp:posOffset>-3205922</wp:posOffset>
          </wp:positionV>
          <wp:extent cx="1577071" cy="1569389"/>
          <wp:effectExtent l="156210" t="0" r="84455" b="0"/>
          <wp:wrapNone/>
          <wp:docPr id="62"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rot="6275663">
                    <a:off x="0" y="0"/>
                    <a:ext cx="1577071" cy="156938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1" locked="0" layoutInCell="1" allowOverlap="1" wp14:anchorId="4B0F89F4" wp14:editId="2E2C38FF">
          <wp:simplePos x="0" y="0"/>
          <wp:positionH relativeFrom="page">
            <wp:posOffset>6286334</wp:posOffset>
          </wp:positionH>
          <wp:positionV relativeFrom="paragraph">
            <wp:posOffset>-3015863</wp:posOffset>
          </wp:positionV>
          <wp:extent cx="1590040" cy="1809115"/>
          <wp:effectExtent l="38100" t="152400" r="162560" b="0"/>
          <wp:wrapNone/>
          <wp:docPr id="63"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20512986">
                    <a:off x="0" y="0"/>
                    <a:ext cx="1590040" cy="18091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60AE" w14:textId="77777777" w:rsidR="001B55FB" w:rsidRDefault="002474A7" w:rsidP="001B55FB">
    <w:pPr>
      <w:pStyle w:val="Footer"/>
    </w:pPr>
    <w:r>
      <w:rPr>
        <w:noProof/>
        <w:color w:val="FFFFFF" w:themeColor="background1"/>
      </w:rPr>
      <w:drawing>
        <wp:anchor distT="0" distB="0" distL="114300" distR="114300" simplePos="0" relativeHeight="251658242" behindDoc="1" locked="1" layoutInCell="1" allowOverlap="1" wp14:anchorId="719362EE" wp14:editId="3E472B90">
          <wp:simplePos x="0" y="0"/>
          <wp:positionH relativeFrom="page">
            <wp:posOffset>431800</wp:posOffset>
          </wp:positionH>
          <wp:positionV relativeFrom="page">
            <wp:posOffset>10075735</wp:posOffset>
          </wp:positionV>
          <wp:extent cx="1602000" cy="30600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000" cy="30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922">
      <w:rPr>
        <w:noProof/>
        <w:color w:val="FFFFFF" w:themeColor="background1"/>
      </w:rPr>
      <mc:AlternateContent>
        <mc:Choice Requires="wps">
          <w:drawing>
            <wp:anchor distT="0" distB="0" distL="114300" distR="114300" simplePos="0" relativeHeight="251658241" behindDoc="1" locked="0" layoutInCell="1" allowOverlap="1" wp14:anchorId="4B5F0AC1" wp14:editId="182C66FB">
              <wp:simplePos x="0" y="0"/>
              <wp:positionH relativeFrom="column">
                <wp:posOffset>-900430</wp:posOffset>
              </wp:positionH>
              <wp:positionV relativeFrom="paragraph">
                <wp:posOffset>-391687</wp:posOffset>
              </wp:positionV>
              <wp:extent cx="7549200" cy="878400"/>
              <wp:effectExtent l="0" t="0" r="0" b="0"/>
              <wp:wrapNone/>
              <wp:docPr id="77" name="Rectangle 18"/>
              <wp:cNvGraphicFramePr/>
              <a:graphic xmlns:a="http://schemas.openxmlformats.org/drawingml/2006/main">
                <a:graphicData uri="http://schemas.microsoft.com/office/word/2010/wordprocessingShape">
                  <wps:wsp>
                    <wps:cNvSpPr/>
                    <wps:spPr>
                      <a:xfrm>
                        <a:off x="0" y="0"/>
                        <a:ext cx="7549200" cy="87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0F1A4A8F">
            <v:rect id="Rectangle 77" style="position:absolute;margin-left:-70.9pt;margin-top:-30.85pt;width:594.45pt;height:69.15pt;z-index:-25165823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61b4e [3215]" stroked="f" strokeweight="1pt" w14:anchorId="40645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"/>
          </w:pict>
        </mc:Fallback>
      </mc:AlternateContent>
    </w:r>
    <w:r w:rsidR="001B55FB" w:rsidRPr="00A167B3">
      <w:rPr>
        <w:color w:val="FFFFFF" w:themeColor="background1"/>
      </w:rPr>
      <w:ptab w:relativeTo="margin" w:alignment="right" w:leader="none"/>
    </w:r>
    <w:r w:rsidR="001B55FB" w:rsidRPr="00A167B3">
      <w:rPr>
        <w:color w:val="FFFFFF" w:themeColor="background1"/>
      </w:rPr>
      <w:t xml:space="preserve">Page </w:t>
    </w:r>
    <w:r w:rsidR="001B55FB" w:rsidRPr="00A167B3">
      <w:rPr>
        <w:color w:val="FFFFFF" w:themeColor="background1"/>
      </w:rPr>
      <w:fldChar w:fldCharType="begin"/>
    </w:r>
    <w:r w:rsidR="001B55FB" w:rsidRPr="00A167B3">
      <w:rPr>
        <w:color w:val="FFFFFF" w:themeColor="background1"/>
      </w:rPr>
      <w:instrText xml:space="preserve"> PAGE  \* Arabic  \* MERGEFORMAT </w:instrText>
    </w:r>
    <w:r w:rsidR="001B55FB" w:rsidRPr="00A167B3">
      <w:rPr>
        <w:color w:val="FFFFFF" w:themeColor="background1"/>
      </w:rPr>
      <w:fldChar w:fldCharType="separate"/>
    </w:r>
    <w:r w:rsidR="001B55FB">
      <w:rPr>
        <w:rFonts w:hint="eastAsia"/>
        <w:color w:val="FFFFFF" w:themeColor="background1"/>
      </w:rPr>
      <w:t>2</w:t>
    </w:r>
    <w:r w:rsidR="001B55FB" w:rsidRPr="00A167B3">
      <w:rPr>
        <w:color w:val="FFFFFF" w:themeColor="background1"/>
      </w:rPr>
      <w:fldChar w:fldCharType="end"/>
    </w:r>
    <w:r w:rsidR="001B55FB" w:rsidRPr="00A167B3">
      <w:rPr>
        <w:color w:val="FFFFFF" w:themeColor="background1"/>
      </w:rPr>
      <w:t xml:space="preserve"> of </w:t>
    </w:r>
    <w:r w:rsidR="001B55FB" w:rsidRPr="00A167B3">
      <w:rPr>
        <w:color w:val="FFFFFF" w:themeColor="background1"/>
      </w:rPr>
      <w:fldChar w:fldCharType="begin"/>
    </w:r>
    <w:r w:rsidR="001B55FB" w:rsidRPr="00A167B3">
      <w:rPr>
        <w:color w:val="FFFFFF" w:themeColor="background1"/>
      </w:rPr>
      <w:instrText xml:space="preserve"> NUMPAGES  \* Arabic  \* MERGEFORMAT </w:instrText>
    </w:r>
    <w:r w:rsidR="001B55FB" w:rsidRPr="00A167B3">
      <w:rPr>
        <w:color w:val="FFFFFF" w:themeColor="background1"/>
      </w:rPr>
      <w:fldChar w:fldCharType="separate"/>
    </w:r>
    <w:r w:rsidR="001B55FB">
      <w:rPr>
        <w:rFonts w:hint="eastAsia"/>
        <w:color w:val="FFFFFF" w:themeColor="background1"/>
      </w:rPr>
      <w:t>4</w:t>
    </w:r>
    <w:r w:rsidR="001B55FB" w:rsidRPr="00A167B3">
      <w:rPr>
        <w:noProof/>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E9C92" w14:textId="77777777" w:rsidR="001529AE" w:rsidRDefault="001529AE" w:rsidP="00DE27DB">
      <w:pPr>
        <w:spacing w:line="240" w:lineRule="auto"/>
      </w:pPr>
      <w:r>
        <w:separator/>
      </w:r>
    </w:p>
    <w:p w14:paraId="11795A71" w14:textId="77777777" w:rsidR="001529AE" w:rsidRDefault="001529AE"/>
    <w:p w14:paraId="778F6CE0" w14:textId="77777777" w:rsidR="001529AE" w:rsidRDefault="001529AE"/>
    <w:p w14:paraId="5450C6AF" w14:textId="77777777" w:rsidR="001529AE" w:rsidRDefault="001529AE"/>
  </w:footnote>
  <w:footnote w:type="continuationSeparator" w:id="0">
    <w:p w14:paraId="552D0C01" w14:textId="77777777" w:rsidR="001529AE" w:rsidRDefault="001529AE" w:rsidP="00DE27DB">
      <w:pPr>
        <w:spacing w:line="240" w:lineRule="auto"/>
      </w:pPr>
      <w:r>
        <w:continuationSeparator/>
      </w:r>
    </w:p>
    <w:p w14:paraId="3C3276BA" w14:textId="77777777" w:rsidR="001529AE" w:rsidRDefault="001529AE"/>
    <w:p w14:paraId="77019AC7" w14:textId="77777777" w:rsidR="001529AE" w:rsidRDefault="001529AE"/>
    <w:p w14:paraId="139BC300" w14:textId="77777777" w:rsidR="001529AE" w:rsidRDefault="001529AE"/>
  </w:footnote>
  <w:footnote w:type="continuationNotice" w:id="1">
    <w:p w14:paraId="337731A6" w14:textId="77777777" w:rsidR="001529AE" w:rsidRDefault="001529AE">
      <w:pPr>
        <w:spacing w:line="240" w:lineRule="auto"/>
      </w:pPr>
    </w:p>
  </w:footnote>
  <w:footnote w:id="2">
    <w:p w14:paraId="625381FD" w14:textId="0E7B5101" w:rsidR="0088356B" w:rsidRDefault="00F91653" w:rsidP="0088356B">
      <w:pPr>
        <w:pStyle w:val="BodyText"/>
      </w:pPr>
      <w:r>
        <w:rPr>
          <w:rStyle w:val="FootnoteReference"/>
        </w:rPr>
        <w:footnoteRef/>
      </w:r>
      <w:r>
        <w:t xml:space="preserve"> </w:t>
      </w:r>
      <w:r w:rsidR="0088356B">
        <w:t>Throughout these ToR, ‘operational delivery’ refers to the activities and services Girlguiding provides for its membership. This includes delivering the full experience to girls, using girls’ voices, valuing and ma</w:t>
      </w:r>
    </w:p>
    <w:p w14:paraId="62BECF5A" w14:textId="38AEAF70" w:rsidR="00F91653" w:rsidRDefault="00F9165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9195" w14:textId="493106F4" w:rsidR="00A95140" w:rsidRPr="00F94E70" w:rsidRDefault="00745386" w:rsidP="00F94E70">
    <w:pPr>
      <w:pStyle w:val="Header"/>
    </w:pPr>
    <w:r>
      <w:fldChar w:fldCharType="begin"/>
    </w:r>
    <w:r>
      <w:instrText xml:space="preserve"> STYLEREF  "Cover title"  \* MERGEFORMAT </w:instrTex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0F52" w14:textId="77777777" w:rsidR="00855DE7" w:rsidRDefault="00951C4B" w:rsidP="00B14C18">
    <w:pPr>
      <w:pStyle w:val="Header"/>
    </w:pPr>
    <w:r>
      <w:rPr>
        <w:noProof/>
      </w:rPr>
      <w:drawing>
        <wp:anchor distT="0" distB="0" distL="114300" distR="114300" simplePos="0" relativeHeight="251658248" behindDoc="1" locked="0" layoutInCell="1" allowOverlap="1" wp14:anchorId="4C616F7F" wp14:editId="50FF39B2">
          <wp:simplePos x="0" y="0"/>
          <wp:positionH relativeFrom="column">
            <wp:posOffset>2164605</wp:posOffset>
          </wp:positionH>
          <wp:positionV relativeFrom="paragraph">
            <wp:posOffset>-712139</wp:posOffset>
          </wp:positionV>
          <wp:extent cx="2076894" cy="1144510"/>
          <wp:effectExtent l="0" t="114300" r="0" b="436880"/>
          <wp:wrapNone/>
          <wp:docPr id="56"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724872">
                    <a:off x="0" y="0"/>
                    <a:ext cx="2076894" cy="1144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1" locked="0" layoutInCell="1" allowOverlap="1" wp14:anchorId="6A554458" wp14:editId="642BC646">
          <wp:simplePos x="0" y="0"/>
          <wp:positionH relativeFrom="leftMargin">
            <wp:posOffset>-95057</wp:posOffset>
          </wp:positionH>
          <wp:positionV relativeFrom="paragraph">
            <wp:posOffset>-139672</wp:posOffset>
          </wp:positionV>
          <wp:extent cx="1559729" cy="1774628"/>
          <wp:effectExtent l="0" t="50165" r="9525" b="295275"/>
          <wp:wrapNone/>
          <wp:docPr id="57"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3576790">
                    <a:off x="0" y="0"/>
                    <a:ext cx="1559729" cy="177462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1" locked="0" layoutInCell="1" allowOverlap="1" wp14:anchorId="7E625141" wp14:editId="1CD4250C">
          <wp:simplePos x="0" y="0"/>
          <wp:positionH relativeFrom="column">
            <wp:posOffset>5436760</wp:posOffset>
          </wp:positionH>
          <wp:positionV relativeFrom="paragraph">
            <wp:posOffset>-158064</wp:posOffset>
          </wp:positionV>
          <wp:extent cx="1605832" cy="1598011"/>
          <wp:effectExtent l="0" t="0" r="0" b="2540"/>
          <wp:wrapNone/>
          <wp:docPr id="58"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7451" cy="1599622"/>
                  </a:xfrm>
                  <a:prstGeom prst="rect">
                    <a:avLst/>
                  </a:prstGeom>
                  <a:noFill/>
                  <a:ln>
                    <a:noFill/>
                  </a:ln>
                </pic:spPr>
              </pic:pic>
            </a:graphicData>
          </a:graphic>
          <wp14:sizeRelH relativeFrom="page">
            <wp14:pctWidth>0</wp14:pctWidth>
          </wp14:sizeRelH>
          <wp14:sizeRelV relativeFrom="page">
            <wp14:pctHeight>0</wp14:pctHeight>
          </wp14:sizeRelV>
        </wp:anchor>
      </w:drawing>
    </w:r>
    <w:r w:rsidR="00855DE7">
      <w:rPr>
        <w:noProof/>
      </w:rPr>
      <mc:AlternateContent>
        <mc:Choice Requires="wps">
          <w:drawing>
            <wp:anchor distT="0" distB="0" distL="114300" distR="114300" simplePos="0" relativeHeight="251658243" behindDoc="1" locked="1" layoutInCell="1" allowOverlap="1" wp14:anchorId="119E0FB5" wp14:editId="77CD5E21">
              <wp:simplePos x="0" y="0"/>
              <wp:positionH relativeFrom="page">
                <wp:posOffset>0</wp:posOffset>
              </wp:positionH>
              <wp:positionV relativeFrom="page">
                <wp:posOffset>0</wp:posOffset>
              </wp:positionV>
              <wp:extent cx="7560000" cy="10692000"/>
              <wp:effectExtent l="0" t="0" r="3175" b="0"/>
              <wp:wrapNone/>
              <wp:docPr id="1" name="Rectangle 1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700DB273">
            <v:rect id="Rectangle 1" style="position:absolute;margin-left:0;margin-top:0;width:595.3pt;height:841.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161b4e [3215]" stroked="f" strokeweight="1pt" w14:anchorId="675A91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">
              <w10:wrap anchorx="page" anchory="page"/>
              <w10:anchorlock/>
            </v:rect>
          </w:pict>
        </mc:Fallback>
      </mc:AlternateContent>
    </w:r>
    <w:r w:rsidR="00855DE7">
      <w:rPr>
        <w:noProof/>
        <w:color w:val="FFFFFF" w:themeColor="background1"/>
      </w:rPr>
      <w:drawing>
        <wp:anchor distT="0" distB="0" distL="114300" distR="114300" simplePos="0" relativeHeight="251658244" behindDoc="1" locked="1" layoutInCell="1" allowOverlap="1" wp14:anchorId="1CA10DDA" wp14:editId="699D3364">
          <wp:simplePos x="0" y="0"/>
          <wp:positionH relativeFrom="margin">
            <wp:align>center</wp:align>
          </wp:positionH>
          <wp:positionV relativeFrom="margin">
            <wp:posOffset>763905</wp:posOffset>
          </wp:positionV>
          <wp:extent cx="1590040" cy="1827530"/>
          <wp:effectExtent l="0" t="0" r="0" b="0"/>
          <wp:wrapNone/>
          <wp:docPr id="59" name="Picture 1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icon&#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b="-15660"/>
                  <a:stretch/>
                </pic:blipFill>
                <pic:spPr bwMode="auto">
                  <a:xfrm>
                    <a:off x="0" y="0"/>
                    <a:ext cx="1590040" cy="18275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C83A" w14:textId="528B9C56" w:rsidR="001B55FB" w:rsidRPr="00B14C18" w:rsidRDefault="00745386" w:rsidP="00B14C18">
    <w:pPr>
      <w:pStyle w:val="Header"/>
    </w:pPr>
    <w:r>
      <w:fldChar w:fldCharType="begin"/>
    </w:r>
    <w:r>
      <w:instrText xml:space="preserve"> STYLEREF  "Cover title"  \* MERGEFORMAT </w:instrTex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923B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A60C6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A20989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3C6D55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C5E44F9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5E26B7"/>
    <w:multiLevelType w:val="multilevel"/>
    <w:tmpl w:val="1BA01B6E"/>
    <w:styleLink w:val="AppNumList"/>
    <w:lvl w:ilvl="0">
      <w:start w:val="1"/>
      <w:numFmt w:val="decimal"/>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745C38"/>
    <w:multiLevelType w:val="hybridMultilevel"/>
    <w:tmpl w:val="D9180D00"/>
    <w:lvl w:ilvl="0" w:tplc="0652E8A2">
      <w:start w:val="1"/>
      <w:numFmt w:val="lowerLetter"/>
      <w:lvlText w:val="%1."/>
      <w:lvlJc w:val="left"/>
      <w:pPr>
        <w:ind w:left="1080" w:hanging="360"/>
      </w:pPr>
      <w:rPr>
        <w:rFonts w:hint="default"/>
        <w:sz w:val="14"/>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B0789C"/>
    <w:multiLevelType w:val="multilevel"/>
    <w:tmpl w:val="07943562"/>
    <w:styleLink w:val="BulletList"/>
    <w:lvl w:ilvl="0">
      <w:start w:val="1"/>
      <w:numFmt w:val="bullet"/>
      <w:pStyle w:val="ListBullet"/>
      <w:lvlText w:val=""/>
      <w:lvlJc w:val="left"/>
      <w:pPr>
        <w:ind w:left="340" w:hanging="340"/>
      </w:pPr>
      <w:rPr>
        <w:rFonts w:ascii="Symbol" w:hAnsi="Symbol" w:cs="Times New Roman" w:hint="default"/>
        <w:color w:val="auto"/>
        <w:szCs w:val="28"/>
      </w:rPr>
    </w:lvl>
    <w:lvl w:ilvl="1">
      <w:start w:val="1"/>
      <w:numFmt w:val="bullet"/>
      <w:pStyle w:val="ListBullet2"/>
      <w:lvlText w:val="–"/>
      <w:lvlJc w:val="left"/>
      <w:pPr>
        <w:ind w:left="680" w:hanging="340"/>
      </w:pPr>
      <w:rPr>
        <w:rFonts w:ascii="Arial" w:hAnsi="Arial" w:cs="Times New Roman" w:hint="default"/>
        <w:color w:val="auto"/>
        <w:szCs w:val="28"/>
      </w:rPr>
    </w:lvl>
    <w:lvl w:ilvl="2">
      <w:start w:val="1"/>
      <w:numFmt w:val="bullet"/>
      <w:pStyle w:val="ListBullet3"/>
      <w:lvlText w:val="–"/>
      <w:lvlJc w:val="left"/>
      <w:pPr>
        <w:ind w:left="1021" w:hanging="341"/>
      </w:pPr>
      <w:rPr>
        <w:rFonts w:ascii="Arial" w:hAnsi="Arial"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D00678"/>
    <w:multiLevelType w:val="multilevel"/>
    <w:tmpl w:val="E14841D0"/>
    <w:numStyleLink w:val="HeadingNumList"/>
  </w:abstractNum>
  <w:abstractNum w:abstractNumId="9" w15:restartNumberingAfterBreak="0">
    <w:nsid w:val="3AA87344"/>
    <w:multiLevelType w:val="multilevel"/>
    <w:tmpl w:val="E14841D0"/>
    <w:styleLink w:val="HeadingNumList"/>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737"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4673D0F"/>
    <w:multiLevelType w:val="multilevel"/>
    <w:tmpl w:val="07943562"/>
    <w:numStyleLink w:val="BulletList"/>
  </w:abstractNum>
  <w:abstractNum w:abstractNumId="12" w15:restartNumberingAfterBreak="0">
    <w:nsid w:val="6B57365C"/>
    <w:multiLevelType w:val="hybridMultilevel"/>
    <w:tmpl w:val="D3842B9E"/>
    <w:lvl w:ilvl="0" w:tplc="1CA8BCAE">
      <w:start w:val="1"/>
      <w:numFmt w:val="decimal"/>
      <w:lvlText w:val="%1."/>
      <w:lvlJc w:val="left"/>
      <w:pPr>
        <w:ind w:left="1620" w:hanging="360"/>
      </w:pPr>
    </w:lvl>
    <w:lvl w:ilvl="1" w:tplc="A582FB14">
      <w:start w:val="1"/>
      <w:numFmt w:val="lowerLetter"/>
      <w:lvlText w:val="%2."/>
      <w:lvlJc w:val="left"/>
      <w:pPr>
        <w:ind w:left="2340" w:hanging="360"/>
      </w:pPr>
    </w:lvl>
    <w:lvl w:ilvl="2" w:tplc="AAB0939E">
      <w:start w:val="1"/>
      <w:numFmt w:val="decimal"/>
      <w:lvlText w:val="%3."/>
      <w:lvlJc w:val="left"/>
      <w:pPr>
        <w:ind w:left="1620" w:hanging="360"/>
      </w:pPr>
    </w:lvl>
    <w:lvl w:ilvl="3" w:tplc="90CA3262">
      <w:start w:val="1"/>
      <w:numFmt w:val="decimal"/>
      <w:lvlText w:val="%4."/>
      <w:lvlJc w:val="left"/>
      <w:pPr>
        <w:ind w:left="1620" w:hanging="360"/>
      </w:pPr>
    </w:lvl>
    <w:lvl w:ilvl="4" w:tplc="543A9088">
      <w:start w:val="1"/>
      <w:numFmt w:val="decimal"/>
      <w:lvlText w:val="%5."/>
      <w:lvlJc w:val="left"/>
      <w:pPr>
        <w:ind w:left="1620" w:hanging="360"/>
      </w:pPr>
    </w:lvl>
    <w:lvl w:ilvl="5" w:tplc="42FC47AE">
      <w:start w:val="1"/>
      <w:numFmt w:val="decimal"/>
      <w:lvlText w:val="%6."/>
      <w:lvlJc w:val="left"/>
      <w:pPr>
        <w:ind w:left="1620" w:hanging="360"/>
      </w:pPr>
    </w:lvl>
    <w:lvl w:ilvl="6" w:tplc="5AC2585C">
      <w:start w:val="1"/>
      <w:numFmt w:val="decimal"/>
      <w:lvlText w:val="%7."/>
      <w:lvlJc w:val="left"/>
      <w:pPr>
        <w:ind w:left="1620" w:hanging="360"/>
      </w:pPr>
    </w:lvl>
    <w:lvl w:ilvl="7" w:tplc="371236EA">
      <w:start w:val="1"/>
      <w:numFmt w:val="decimal"/>
      <w:lvlText w:val="%8."/>
      <w:lvlJc w:val="left"/>
      <w:pPr>
        <w:ind w:left="1620" w:hanging="360"/>
      </w:pPr>
    </w:lvl>
    <w:lvl w:ilvl="8" w:tplc="27C03878">
      <w:start w:val="1"/>
      <w:numFmt w:val="decimal"/>
      <w:lvlText w:val="%9."/>
      <w:lvlJc w:val="left"/>
      <w:pPr>
        <w:ind w:left="1620" w:hanging="360"/>
      </w:pPr>
    </w:lvl>
  </w:abstractNum>
  <w:abstractNum w:abstractNumId="13" w15:restartNumberingAfterBreak="0">
    <w:nsid w:val="708E469D"/>
    <w:multiLevelType w:val="hybridMultilevel"/>
    <w:tmpl w:val="5A12D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4899723">
    <w:abstractNumId w:val="10"/>
  </w:num>
  <w:num w:numId="2" w16cid:durableId="554775974">
    <w:abstractNumId w:val="9"/>
  </w:num>
  <w:num w:numId="3" w16cid:durableId="726606638">
    <w:abstractNumId w:val="10"/>
  </w:num>
  <w:num w:numId="4" w16cid:durableId="157768813">
    <w:abstractNumId w:val="7"/>
  </w:num>
  <w:num w:numId="5" w16cid:durableId="1589189940">
    <w:abstractNumId w:val="8"/>
  </w:num>
  <w:num w:numId="6" w16cid:durableId="432095341">
    <w:abstractNumId w:val="11"/>
  </w:num>
  <w:num w:numId="7" w16cid:durableId="598871831">
    <w:abstractNumId w:val="5"/>
  </w:num>
  <w:num w:numId="8" w16cid:durableId="1348092611">
    <w:abstractNumId w:val="3"/>
  </w:num>
  <w:num w:numId="9" w16cid:durableId="631055700">
    <w:abstractNumId w:val="2"/>
  </w:num>
  <w:num w:numId="10" w16cid:durableId="2114015697">
    <w:abstractNumId w:val="1"/>
  </w:num>
  <w:num w:numId="11" w16cid:durableId="1858153031">
    <w:abstractNumId w:val="0"/>
  </w:num>
  <w:num w:numId="12" w16cid:durableId="11151778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5225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7536199">
    <w:abstractNumId w:val="13"/>
  </w:num>
  <w:num w:numId="15" w16cid:durableId="1303197168">
    <w:abstractNumId w:val="6"/>
  </w:num>
  <w:num w:numId="16" w16cid:durableId="1542093946">
    <w:abstractNumId w:val="12"/>
  </w:num>
  <w:num w:numId="17" w16cid:durableId="73146879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CA"/>
    <w:rsid w:val="0000155A"/>
    <w:rsid w:val="00005D18"/>
    <w:rsid w:val="000070E0"/>
    <w:rsid w:val="00007F61"/>
    <w:rsid w:val="00016A71"/>
    <w:rsid w:val="0002173C"/>
    <w:rsid w:val="00021CAD"/>
    <w:rsid w:val="0002386A"/>
    <w:rsid w:val="0002437C"/>
    <w:rsid w:val="00030F23"/>
    <w:rsid w:val="00031594"/>
    <w:rsid w:val="0003306F"/>
    <w:rsid w:val="00034DF7"/>
    <w:rsid w:val="00037B26"/>
    <w:rsid w:val="00037BDD"/>
    <w:rsid w:val="0004634B"/>
    <w:rsid w:val="000712B9"/>
    <w:rsid w:val="0007ACE1"/>
    <w:rsid w:val="00081750"/>
    <w:rsid w:val="00087F6B"/>
    <w:rsid w:val="0009056A"/>
    <w:rsid w:val="000A345D"/>
    <w:rsid w:val="000A3BB9"/>
    <w:rsid w:val="000A3D76"/>
    <w:rsid w:val="000A4ECB"/>
    <w:rsid w:val="000A631A"/>
    <w:rsid w:val="000B355C"/>
    <w:rsid w:val="000B430F"/>
    <w:rsid w:val="000C43CD"/>
    <w:rsid w:val="000C6A98"/>
    <w:rsid w:val="000E4065"/>
    <w:rsid w:val="000E4DB6"/>
    <w:rsid w:val="000E7568"/>
    <w:rsid w:val="000F5B2D"/>
    <w:rsid w:val="001159CD"/>
    <w:rsid w:val="0011626B"/>
    <w:rsid w:val="001210B1"/>
    <w:rsid w:val="00121931"/>
    <w:rsid w:val="00127EA2"/>
    <w:rsid w:val="00135A94"/>
    <w:rsid w:val="0013655B"/>
    <w:rsid w:val="001372CA"/>
    <w:rsid w:val="00143AC4"/>
    <w:rsid w:val="0014722F"/>
    <w:rsid w:val="00150A20"/>
    <w:rsid w:val="001529AE"/>
    <w:rsid w:val="00157692"/>
    <w:rsid w:val="00163631"/>
    <w:rsid w:val="00184D3D"/>
    <w:rsid w:val="001A16D8"/>
    <w:rsid w:val="001A1C80"/>
    <w:rsid w:val="001A5FA2"/>
    <w:rsid w:val="001B4825"/>
    <w:rsid w:val="001B55FB"/>
    <w:rsid w:val="001BA395"/>
    <w:rsid w:val="001C328B"/>
    <w:rsid w:val="001C3E58"/>
    <w:rsid w:val="001C4247"/>
    <w:rsid w:val="001D0E35"/>
    <w:rsid w:val="001D157D"/>
    <w:rsid w:val="001D20E8"/>
    <w:rsid w:val="001D2D06"/>
    <w:rsid w:val="001D2DCD"/>
    <w:rsid w:val="001D4920"/>
    <w:rsid w:val="001D535A"/>
    <w:rsid w:val="001D6A34"/>
    <w:rsid w:val="001D76AB"/>
    <w:rsid w:val="001E255E"/>
    <w:rsid w:val="001F1468"/>
    <w:rsid w:val="001F1C94"/>
    <w:rsid w:val="001F3767"/>
    <w:rsid w:val="002001CE"/>
    <w:rsid w:val="0020117A"/>
    <w:rsid w:val="00202196"/>
    <w:rsid w:val="00206465"/>
    <w:rsid w:val="002118E3"/>
    <w:rsid w:val="002133C1"/>
    <w:rsid w:val="00221D3A"/>
    <w:rsid w:val="0022279B"/>
    <w:rsid w:val="00222932"/>
    <w:rsid w:val="00224250"/>
    <w:rsid w:val="00224F47"/>
    <w:rsid w:val="002258E0"/>
    <w:rsid w:val="00225F50"/>
    <w:rsid w:val="002339CD"/>
    <w:rsid w:val="002446E4"/>
    <w:rsid w:val="002462EF"/>
    <w:rsid w:val="00246CD6"/>
    <w:rsid w:val="002474A7"/>
    <w:rsid w:val="00263670"/>
    <w:rsid w:val="00265038"/>
    <w:rsid w:val="00274BB2"/>
    <w:rsid w:val="00275D24"/>
    <w:rsid w:val="0028678B"/>
    <w:rsid w:val="00287D53"/>
    <w:rsid w:val="00290C1A"/>
    <w:rsid w:val="0029786D"/>
    <w:rsid w:val="002B2C11"/>
    <w:rsid w:val="002B3DDD"/>
    <w:rsid w:val="002C6C6F"/>
    <w:rsid w:val="002D7B7F"/>
    <w:rsid w:val="002E1510"/>
    <w:rsid w:val="002E48A7"/>
    <w:rsid w:val="002F1458"/>
    <w:rsid w:val="002F310F"/>
    <w:rsid w:val="002F6642"/>
    <w:rsid w:val="003159B4"/>
    <w:rsid w:val="00317576"/>
    <w:rsid w:val="00317CAF"/>
    <w:rsid w:val="00322922"/>
    <w:rsid w:val="00322AAB"/>
    <w:rsid w:val="00322EAD"/>
    <w:rsid w:val="00323C36"/>
    <w:rsid w:val="0032668D"/>
    <w:rsid w:val="0033379C"/>
    <w:rsid w:val="00335549"/>
    <w:rsid w:val="00342C69"/>
    <w:rsid w:val="0034323A"/>
    <w:rsid w:val="0034502D"/>
    <w:rsid w:val="00346017"/>
    <w:rsid w:val="0034742E"/>
    <w:rsid w:val="00351B85"/>
    <w:rsid w:val="00351F44"/>
    <w:rsid w:val="003524D3"/>
    <w:rsid w:val="00353912"/>
    <w:rsid w:val="00356DBB"/>
    <w:rsid w:val="00371700"/>
    <w:rsid w:val="003731E3"/>
    <w:rsid w:val="0037463F"/>
    <w:rsid w:val="003761EC"/>
    <w:rsid w:val="003767D6"/>
    <w:rsid w:val="0037749C"/>
    <w:rsid w:val="00386A09"/>
    <w:rsid w:val="00390333"/>
    <w:rsid w:val="00392009"/>
    <w:rsid w:val="00397C9D"/>
    <w:rsid w:val="003A1930"/>
    <w:rsid w:val="003A2114"/>
    <w:rsid w:val="003B09A2"/>
    <w:rsid w:val="003B2058"/>
    <w:rsid w:val="003C0E66"/>
    <w:rsid w:val="003C30EA"/>
    <w:rsid w:val="003C7F3D"/>
    <w:rsid w:val="003D0FF0"/>
    <w:rsid w:val="003D2939"/>
    <w:rsid w:val="003D38E0"/>
    <w:rsid w:val="003D5189"/>
    <w:rsid w:val="003E1C0F"/>
    <w:rsid w:val="003E5CDF"/>
    <w:rsid w:val="003E793C"/>
    <w:rsid w:val="003E7B65"/>
    <w:rsid w:val="003E7C95"/>
    <w:rsid w:val="003F0888"/>
    <w:rsid w:val="003F5410"/>
    <w:rsid w:val="003F59E0"/>
    <w:rsid w:val="00404511"/>
    <w:rsid w:val="004054D8"/>
    <w:rsid w:val="004136CF"/>
    <w:rsid w:val="00413A61"/>
    <w:rsid w:val="00414480"/>
    <w:rsid w:val="00420A6B"/>
    <w:rsid w:val="004248FC"/>
    <w:rsid w:val="00424C59"/>
    <w:rsid w:val="00425E30"/>
    <w:rsid w:val="00426BE4"/>
    <w:rsid w:val="004320AD"/>
    <w:rsid w:val="004322B9"/>
    <w:rsid w:val="004349C7"/>
    <w:rsid w:val="00436D2C"/>
    <w:rsid w:val="004421CA"/>
    <w:rsid w:val="004431A0"/>
    <w:rsid w:val="00455976"/>
    <w:rsid w:val="00461B1C"/>
    <w:rsid w:val="00463544"/>
    <w:rsid w:val="00464863"/>
    <w:rsid w:val="00484CBC"/>
    <w:rsid w:val="00485977"/>
    <w:rsid w:val="004913C9"/>
    <w:rsid w:val="00494D97"/>
    <w:rsid w:val="004A07CE"/>
    <w:rsid w:val="004A692A"/>
    <w:rsid w:val="004A6E11"/>
    <w:rsid w:val="004B1268"/>
    <w:rsid w:val="004B28B6"/>
    <w:rsid w:val="004B7E47"/>
    <w:rsid w:val="004C0DCC"/>
    <w:rsid w:val="004C1526"/>
    <w:rsid w:val="004C241A"/>
    <w:rsid w:val="004C49BE"/>
    <w:rsid w:val="004C612E"/>
    <w:rsid w:val="004D0DCC"/>
    <w:rsid w:val="004D20AB"/>
    <w:rsid w:val="004D5239"/>
    <w:rsid w:val="004E0AF0"/>
    <w:rsid w:val="004E3836"/>
    <w:rsid w:val="004E7C3E"/>
    <w:rsid w:val="004F2D78"/>
    <w:rsid w:val="004F3CEF"/>
    <w:rsid w:val="004F4358"/>
    <w:rsid w:val="005131B9"/>
    <w:rsid w:val="00513F9F"/>
    <w:rsid w:val="00517778"/>
    <w:rsid w:val="00524972"/>
    <w:rsid w:val="0053643E"/>
    <w:rsid w:val="0054142D"/>
    <w:rsid w:val="0054325D"/>
    <w:rsid w:val="005435B6"/>
    <w:rsid w:val="00545F57"/>
    <w:rsid w:val="00547EA8"/>
    <w:rsid w:val="00555044"/>
    <w:rsid w:val="00556B36"/>
    <w:rsid w:val="0056103C"/>
    <w:rsid w:val="00566582"/>
    <w:rsid w:val="00566B50"/>
    <w:rsid w:val="0057039E"/>
    <w:rsid w:val="00571606"/>
    <w:rsid w:val="00573413"/>
    <w:rsid w:val="00573538"/>
    <w:rsid w:val="00575E34"/>
    <w:rsid w:val="00577E67"/>
    <w:rsid w:val="00581D85"/>
    <w:rsid w:val="00590F4D"/>
    <w:rsid w:val="00592DC6"/>
    <w:rsid w:val="005962D4"/>
    <w:rsid w:val="005A41C2"/>
    <w:rsid w:val="005A5CFE"/>
    <w:rsid w:val="005C0BB1"/>
    <w:rsid w:val="005C26DD"/>
    <w:rsid w:val="005C7B84"/>
    <w:rsid w:val="005D1716"/>
    <w:rsid w:val="005D197A"/>
    <w:rsid w:val="005D55A0"/>
    <w:rsid w:val="005E1A74"/>
    <w:rsid w:val="005E44BB"/>
    <w:rsid w:val="005E496F"/>
    <w:rsid w:val="005E57F9"/>
    <w:rsid w:val="005E7E5B"/>
    <w:rsid w:val="006051A6"/>
    <w:rsid w:val="006058AB"/>
    <w:rsid w:val="00606B17"/>
    <w:rsid w:val="00607AD7"/>
    <w:rsid w:val="00611565"/>
    <w:rsid w:val="00620444"/>
    <w:rsid w:val="00620AF7"/>
    <w:rsid w:val="00620EAD"/>
    <w:rsid w:val="00623485"/>
    <w:rsid w:val="006253D0"/>
    <w:rsid w:val="006256FC"/>
    <w:rsid w:val="0062643E"/>
    <w:rsid w:val="0062725D"/>
    <w:rsid w:val="0063219C"/>
    <w:rsid w:val="006366ED"/>
    <w:rsid w:val="00642867"/>
    <w:rsid w:val="00645CCB"/>
    <w:rsid w:val="00646D67"/>
    <w:rsid w:val="0064703B"/>
    <w:rsid w:val="00650DE8"/>
    <w:rsid w:val="00651696"/>
    <w:rsid w:val="00655132"/>
    <w:rsid w:val="0065715E"/>
    <w:rsid w:val="00664353"/>
    <w:rsid w:val="00671928"/>
    <w:rsid w:val="0067469B"/>
    <w:rsid w:val="006759EE"/>
    <w:rsid w:val="00680408"/>
    <w:rsid w:val="00681499"/>
    <w:rsid w:val="00682A57"/>
    <w:rsid w:val="00684BF0"/>
    <w:rsid w:val="00685119"/>
    <w:rsid w:val="006933C2"/>
    <w:rsid w:val="006A183A"/>
    <w:rsid w:val="006A297C"/>
    <w:rsid w:val="006A328D"/>
    <w:rsid w:val="006A4BEC"/>
    <w:rsid w:val="006A5AD8"/>
    <w:rsid w:val="006A6166"/>
    <w:rsid w:val="006B2D0F"/>
    <w:rsid w:val="006B440F"/>
    <w:rsid w:val="006B6982"/>
    <w:rsid w:val="006B75BA"/>
    <w:rsid w:val="006B7B78"/>
    <w:rsid w:val="006C03CF"/>
    <w:rsid w:val="006C534A"/>
    <w:rsid w:val="006C7041"/>
    <w:rsid w:val="006D14A7"/>
    <w:rsid w:val="006D307F"/>
    <w:rsid w:val="006D4447"/>
    <w:rsid w:val="006D6FF9"/>
    <w:rsid w:val="006E19B7"/>
    <w:rsid w:val="00704AC6"/>
    <w:rsid w:val="00705C03"/>
    <w:rsid w:val="00707FD6"/>
    <w:rsid w:val="007107E2"/>
    <w:rsid w:val="007129BD"/>
    <w:rsid w:val="00716FE3"/>
    <w:rsid w:val="007216DF"/>
    <w:rsid w:val="007223C5"/>
    <w:rsid w:val="00733834"/>
    <w:rsid w:val="00734134"/>
    <w:rsid w:val="00734EE6"/>
    <w:rsid w:val="007409D2"/>
    <w:rsid w:val="007433A4"/>
    <w:rsid w:val="00745386"/>
    <w:rsid w:val="007464D4"/>
    <w:rsid w:val="00747964"/>
    <w:rsid w:val="00750856"/>
    <w:rsid w:val="007509A8"/>
    <w:rsid w:val="00751138"/>
    <w:rsid w:val="00753674"/>
    <w:rsid w:val="007545E6"/>
    <w:rsid w:val="00754C13"/>
    <w:rsid w:val="007556D2"/>
    <w:rsid w:val="0076378B"/>
    <w:rsid w:val="00771388"/>
    <w:rsid w:val="00775A7D"/>
    <w:rsid w:val="00783C3B"/>
    <w:rsid w:val="007849A2"/>
    <w:rsid w:val="007902E5"/>
    <w:rsid w:val="007A1D00"/>
    <w:rsid w:val="007A346D"/>
    <w:rsid w:val="007A6B23"/>
    <w:rsid w:val="007B18E5"/>
    <w:rsid w:val="007B235D"/>
    <w:rsid w:val="007B5D6A"/>
    <w:rsid w:val="007B6387"/>
    <w:rsid w:val="007C0490"/>
    <w:rsid w:val="007C0A06"/>
    <w:rsid w:val="007C11DC"/>
    <w:rsid w:val="007C7EDC"/>
    <w:rsid w:val="007D4803"/>
    <w:rsid w:val="007D4A39"/>
    <w:rsid w:val="007D6D50"/>
    <w:rsid w:val="007E6231"/>
    <w:rsid w:val="007F4155"/>
    <w:rsid w:val="007F4677"/>
    <w:rsid w:val="00812109"/>
    <w:rsid w:val="00812CCB"/>
    <w:rsid w:val="00821E1C"/>
    <w:rsid w:val="00824A90"/>
    <w:rsid w:val="00824C82"/>
    <w:rsid w:val="008279C3"/>
    <w:rsid w:val="0083055F"/>
    <w:rsid w:val="0083327C"/>
    <w:rsid w:val="00836A09"/>
    <w:rsid w:val="00841609"/>
    <w:rsid w:val="00843858"/>
    <w:rsid w:val="00845A02"/>
    <w:rsid w:val="00847D0B"/>
    <w:rsid w:val="008524C0"/>
    <w:rsid w:val="00855DE7"/>
    <w:rsid w:val="00860F04"/>
    <w:rsid w:val="008674DA"/>
    <w:rsid w:val="0087385C"/>
    <w:rsid w:val="00876B15"/>
    <w:rsid w:val="00876EB5"/>
    <w:rsid w:val="00880262"/>
    <w:rsid w:val="00881D42"/>
    <w:rsid w:val="0088356B"/>
    <w:rsid w:val="00884433"/>
    <w:rsid w:val="00884A4C"/>
    <w:rsid w:val="00885022"/>
    <w:rsid w:val="00892EE4"/>
    <w:rsid w:val="00894280"/>
    <w:rsid w:val="008A0B82"/>
    <w:rsid w:val="008A123E"/>
    <w:rsid w:val="008B681C"/>
    <w:rsid w:val="008B7DF6"/>
    <w:rsid w:val="008C589B"/>
    <w:rsid w:val="008D4A07"/>
    <w:rsid w:val="008D525E"/>
    <w:rsid w:val="008D6DCC"/>
    <w:rsid w:val="008E35EA"/>
    <w:rsid w:val="008E5116"/>
    <w:rsid w:val="008E6C91"/>
    <w:rsid w:val="008F1167"/>
    <w:rsid w:val="00904086"/>
    <w:rsid w:val="00914E11"/>
    <w:rsid w:val="00915692"/>
    <w:rsid w:val="009166D6"/>
    <w:rsid w:val="00920CFA"/>
    <w:rsid w:val="00921B8C"/>
    <w:rsid w:val="00925A08"/>
    <w:rsid w:val="00927269"/>
    <w:rsid w:val="00930CCD"/>
    <w:rsid w:val="00930CDD"/>
    <w:rsid w:val="0093124F"/>
    <w:rsid w:val="009319B6"/>
    <w:rsid w:val="009366D5"/>
    <w:rsid w:val="00945AB6"/>
    <w:rsid w:val="00946D47"/>
    <w:rsid w:val="00951C4B"/>
    <w:rsid w:val="00956B5E"/>
    <w:rsid w:val="00956CCE"/>
    <w:rsid w:val="0096346C"/>
    <w:rsid w:val="00963B1D"/>
    <w:rsid w:val="00963C49"/>
    <w:rsid w:val="0097205E"/>
    <w:rsid w:val="0097419B"/>
    <w:rsid w:val="009772BB"/>
    <w:rsid w:val="009828FA"/>
    <w:rsid w:val="0098767C"/>
    <w:rsid w:val="00992112"/>
    <w:rsid w:val="00994BB2"/>
    <w:rsid w:val="00997A39"/>
    <w:rsid w:val="009A1BF2"/>
    <w:rsid w:val="009A5F5F"/>
    <w:rsid w:val="009A7E75"/>
    <w:rsid w:val="009B3C28"/>
    <w:rsid w:val="009C05E7"/>
    <w:rsid w:val="009C2353"/>
    <w:rsid w:val="009C2DBF"/>
    <w:rsid w:val="009D1C60"/>
    <w:rsid w:val="009D3D90"/>
    <w:rsid w:val="009D50E2"/>
    <w:rsid w:val="009E14E5"/>
    <w:rsid w:val="009E64ED"/>
    <w:rsid w:val="009E7004"/>
    <w:rsid w:val="009F2D99"/>
    <w:rsid w:val="009F446D"/>
    <w:rsid w:val="009F522A"/>
    <w:rsid w:val="009F7B6F"/>
    <w:rsid w:val="00A00A02"/>
    <w:rsid w:val="00A02A5D"/>
    <w:rsid w:val="00A03668"/>
    <w:rsid w:val="00A06B71"/>
    <w:rsid w:val="00A1487A"/>
    <w:rsid w:val="00A15731"/>
    <w:rsid w:val="00A167B3"/>
    <w:rsid w:val="00A2298C"/>
    <w:rsid w:val="00A34713"/>
    <w:rsid w:val="00A34817"/>
    <w:rsid w:val="00A352E9"/>
    <w:rsid w:val="00A41292"/>
    <w:rsid w:val="00A4349F"/>
    <w:rsid w:val="00A45AAD"/>
    <w:rsid w:val="00A45DD9"/>
    <w:rsid w:val="00A47DE4"/>
    <w:rsid w:val="00A50A36"/>
    <w:rsid w:val="00A536AD"/>
    <w:rsid w:val="00A5485E"/>
    <w:rsid w:val="00A600AF"/>
    <w:rsid w:val="00A62FAD"/>
    <w:rsid w:val="00A70EDD"/>
    <w:rsid w:val="00A7331D"/>
    <w:rsid w:val="00A77C8F"/>
    <w:rsid w:val="00A82179"/>
    <w:rsid w:val="00A8430E"/>
    <w:rsid w:val="00A84397"/>
    <w:rsid w:val="00A847CB"/>
    <w:rsid w:val="00A90836"/>
    <w:rsid w:val="00A91A6D"/>
    <w:rsid w:val="00A95140"/>
    <w:rsid w:val="00AA214E"/>
    <w:rsid w:val="00AA396A"/>
    <w:rsid w:val="00AA425A"/>
    <w:rsid w:val="00AC400E"/>
    <w:rsid w:val="00AC7AA7"/>
    <w:rsid w:val="00AC7F54"/>
    <w:rsid w:val="00AD383A"/>
    <w:rsid w:val="00AE0015"/>
    <w:rsid w:val="00AE1403"/>
    <w:rsid w:val="00AE49D7"/>
    <w:rsid w:val="00AE516D"/>
    <w:rsid w:val="00AE5F42"/>
    <w:rsid w:val="00AF0F37"/>
    <w:rsid w:val="00AF195D"/>
    <w:rsid w:val="00AF4F76"/>
    <w:rsid w:val="00B14C18"/>
    <w:rsid w:val="00B2093D"/>
    <w:rsid w:val="00B22C72"/>
    <w:rsid w:val="00B25BB6"/>
    <w:rsid w:val="00B313EF"/>
    <w:rsid w:val="00B42593"/>
    <w:rsid w:val="00B43B2A"/>
    <w:rsid w:val="00B44A08"/>
    <w:rsid w:val="00B4531F"/>
    <w:rsid w:val="00B4681F"/>
    <w:rsid w:val="00B50675"/>
    <w:rsid w:val="00B555DD"/>
    <w:rsid w:val="00B55941"/>
    <w:rsid w:val="00B55C35"/>
    <w:rsid w:val="00B62394"/>
    <w:rsid w:val="00B6296C"/>
    <w:rsid w:val="00B67C57"/>
    <w:rsid w:val="00B72F74"/>
    <w:rsid w:val="00B73019"/>
    <w:rsid w:val="00B76CE4"/>
    <w:rsid w:val="00B90F10"/>
    <w:rsid w:val="00B92090"/>
    <w:rsid w:val="00B92227"/>
    <w:rsid w:val="00B923EB"/>
    <w:rsid w:val="00B927E8"/>
    <w:rsid w:val="00B93B06"/>
    <w:rsid w:val="00B949AD"/>
    <w:rsid w:val="00B970BD"/>
    <w:rsid w:val="00BA3A5B"/>
    <w:rsid w:val="00BA778E"/>
    <w:rsid w:val="00BB2E6F"/>
    <w:rsid w:val="00BB4945"/>
    <w:rsid w:val="00BB6A31"/>
    <w:rsid w:val="00BB7020"/>
    <w:rsid w:val="00BC03C7"/>
    <w:rsid w:val="00BC081B"/>
    <w:rsid w:val="00BC294A"/>
    <w:rsid w:val="00BC6369"/>
    <w:rsid w:val="00BD60DD"/>
    <w:rsid w:val="00BD61BE"/>
    <w:rsid w:val="00BD7E76"/>
    <w:rsid w:val="00BE4B92"/>
    <w:rsid w:val="00BF250E"/>
    <w:rsid w:val="00BF2768"/>
    <w:rsid w:val="00BF58D4"/>
    <w:rsid w:val="00C0124E"/>
    <w:rsid w:val="00C0456F"/>
    <w:rsid w:val="00C05BB2"/>
    <w:rsid w:val="00C0798F"/>
    <w:rsid w:val="00C11125"/>
    <w:rsid w:val="00C1221E"/>
    <w:rsid w:val="00C16898"/>
    <w:rsid w:val="00C218B2"/>
    <w:rsid w:val="00C21F5B"/>
    <w:rsid w:val="00C3038D"/>
    <w:rsid w:val="00C314A6"/>
    <w:rsid w:val="00C33405"/>
    <w:rsid w:val="00C406DD"/>
    <w:rsid w:val="00C509B3"/>
    <w:rsid w:val="00C53A0D"/>
    <w:rsid w:val="00C65E32"/>
    <w:rsid w:val="00C72346"/>
    <w:rsid w:val="00C755B7"/>
    <w:rsid w:val="00C7695E"/>
    <w:rsid w:val="00C774B6"/>
    <w:rsid w:val="00C8010F"/>
    <w:rsid w:val="00C80C1E"/>
    <w:rsid w:val="00C85D37"/>
    <w:rsid w:val="00C873B0"/>
    <w:rsid w:val="00C87C85"/>
    <w:rsid w:val="00C90B70"/>
    <w:rsid w:val="00C91D88"/>
    <w:rsid w:val="00CA4D68"/>
    <w:rsid w:val="00CA5E6A"/>
    <w:rsid w:val="00CB0E5F"/>
    <w:rsid w:val="00CB30F1"/>
    <w:rsid w:val="00CB6B13"/>
    <w:rsid w:val="00CC41FD"/>
    <w:rsid w:val="00CC4F5C"/>
    <w:rsid w:val="00CD20C3"/>
    <w:rsid w:val="00CF0A60"/>
    <w:rsid w:val="00CF203D"/>
    <w:rsid w:val="00CF3395"/>
    <w:rsid w:val="00D00E1E"/>
    <w:rsid w:val="00D015FA"/>
    <w:rsid w:val="00D01CB8"/>
    <w:rsid w:val="00D05AEA"/>
    <w:rsid w:val="00D07596"/>
    <w:rsid w:val="00D10CCE"/>
    <w:rsid w:val="00D10F61"/>
    <w:rsid w:val="00D11FA1"/>
    <w:rsid w:val="00D120B0"/>
    <w:rsid w:val="00D13630"/>
    <w:rsid w:val="00D20273"/>
    <w:rsid w:val="00D22D3E"/>
    <w:rsid w:val="00D240D4"/>
    <w:rsid w:val="00D2A499"/>
    <w:rsid w:val="00D30DE7"/>
    <w:rsid w:val="00D32F69"/>
    <w:rsid w:val="00D345CE"/>
    <w:rsid w:val="00D45004"/>
    <w:rsid w:val="00D507C5"/>
    <w:rsid w:val="00D65E82"/>
    <w:rsid w:val="00D6725D"/>
    <w:rsid w:val="00D72C80"/>
    <w:rsid w:val="00D80673"/>
    <w:rsid w:val="00D819D4"/>
    <w:rsid w:val="00D84429"/>
    <w:rsid w:val="00D85536"/>
    <w:rsid w:val="00D8722D"/>
    <w:rsid w:val="00D914A2"/>
    <w:rsid w:val="00D91CC9"/>
    <w:rsid w:val="00D92E5D"/>
    <w:rsid w:val="00D9414E"/>
    <w:rsid w:val="00D9772E"/>
    <w:rsid w:val="00DB2BF8"/>
    <w:rsid w:val="00DB2D89"/>
    <w:rsid w:val="00DB34D8"/>
    <w:rsid w:val="00DB39FC"/>
    <w:rsid w:val="00DB39FF"/>
    <w:rsid w:val="00DB5D59"/>
    <w:rsid w:val="00DB6319"/>
    <w:rsid w:val="00DC220C"/>
    <w:rsid w:val="00DE27DB"/>
    <w:rsid w:val="00DF19EB"/>
    <w:rsid w:val="00DF3060"/>
    <w:rsid w:val="00E01CA0"/>
    <w:rsid w:val="00E03FF6"/>
    <w:rsid w:val="00E04A99"/>
    <w:rsid w:val="00E05D7D"/>
    <w:rsid w:val="00E11991"/>
    <w:rsid w:val="00E134BB"/>
    <w:rsid w:val="00E149A4"/>
    <w:rsid w:val="00E15CC4"/>
    <w:rsid w:val="00E16263"/>
    <w:rsid w:val="00E30A86"/>
    <w:rsid w:val="00E30DE6"/>
    <w:rsid w:val="00E33614"/>
    <w:rsid w:val="00E40EA2"/>
    <w:rsid w:val="00E50A5F"/>
    <w:rsid w:val="00E50E27"/>
    <w:rsid w:val="00E52891"/>
    <w:rsid w:val="00E53B98"/>
    <w:rsid w:val="00E60129"/>
    <w:rsid w:val="00E60B65"/>
    <w:rsid w:val="00E61FB9"/>
    <w:rsid w:val="00E6235D"/>
    <w:rsid w:val="00E670FC"/>
    <w:rsid w:val="00E67B2C"/>
    <w:rsid w:val="00E67D91"/>
    <w:rsid w:val="00E72460"/>
    <w:rsid w:val="00E753C2"/>
    <w:rsid w:val="00E762A2"/>
    <w:rsid w:val="00E76832"/>
    <w:rsid w:val="00E800AA"/>
    <w:rsid w:val="00E84267"/>
    <w:rsid w:val="00E95EDB"/>
    <w:rsid w:val="00E9627C"/>
    <w:rsid w:val="00E975B7"/>
    <w:rsid w:val="00E97D81"/>
    <w:rsid w:val="00EA1CF8"/>
    <w:rsid w:val="00EA2B1F"/>
    <w:rsid w:val="00EA64AF"/>
    <w:rsid w:val="00EB4BA5"/>
    <w:rsid w:val="00EB7F19"/>
    <w:rsid w:val="00EC38EB"/>
    <w:rsid w:val="00EC50E6"/>
    <w:rsid w:val="00EC51A3"/>
    <w:rsid w:val="00EC521B"/>
    <w:rsid w:val="00EC5A03"/>
    <w:rsid w:val="00ED2106"/>
    <w:rsid w:val="00ED29C1"/>
    <w:rsid w:val="00ED5C59"/>
    <w:rsid w:val="00ED6CF1"/>
    <w:rsid w:val="00ED7C96"/>
    <w:rsid w:val="00EE3CFB"/>
    <w:rsid w:val="00EE561D"/>
    <w:rsid w:val="00EE5CF5"/>
    <w:rsid w:val="00EE5FA9"/>
    <w:rsid w:val="00EE71FB"/>
    <w:rsid w:val="00EE7E7F"/>
    <w:rsid w:val="00EF0C32"/>
    <w:rsid w:val="00EF3345"/>
    <w:rsid w:val="00EF5E35"/>
    <w:rsid w:val="00F17CF0"/>
    <w:rsid w:val="00F21202"/>
    <w:rsid w:val="00F247BA"/>
    <w:rsid w:val="00F26338"/>
    <w:rsid w:val="00F307DE"/>
    <w:rsid w:val="00F419AC"/>
    <w:rsid w:val="00F4565B"/>
    <w:rsid w:val="00F63E6C"/>
    <w:rsid w:val="00F64D27"/>
    <w:rsid w:val="00F74933"/>
    <w:rsid w:val="00F7531A"/>
    <w:rsid w:val="00F81A83"/>
    <w:rsid w:val="00F85E3B"/>
    <w:rsid w:val="00F90464"/>
    <w:rsid w:val="00F91653"/>
    <w:rsid w:val="00F92ACE"/>
    <w:rsid w:val="00F9382F"/>
    <w:rsid w:val="00F93B24"/>
    <w:rsid w:val="00F9443F"/>
    <w:rsid w:val="00F94E70"/>
    <w:rsid w:val="00F950EB"/>
    <w:rsid w:val="00FA09B0"/>
    <w:rsid w:val="00FA2B43"/>
    <w:rsid w:val="00FA7326"/>
    <w:rsid w:val="00FB2416"/>
    <w:rsid w:val="00FB3689"/>
    <w:rsid w:val="00FB725C"/>
    <w:rsid w:val="00FB7613"/>
    <w:rsid w:val="00FC06A7"/>
    <w:rsid w:val="00FC107B"/>
    <w:rsid w:val="00FC4B11"/>
    <w:rsid w:val="00FC727A"/>
    <w:rsid w:val="00FD65F2"/>
    <w:rsid w:val="00FF1F3A"/>
    <w:rsid w:val="00FF4610"/>
    <w:rsid w:val="00FF4878"/>
    <w:rsid w:val="00FF52F9"/>
    <w:rsid w:val="0163744C"/>
    <w:rsid w:val="01CF741A"/>
    <w:rsid w:val="05617846"/>
    <w:rsid w:val="05E89D32"/>
    <w:rsid w:val="05EF7F0E"/>
    <w:rsid w:val="0605F9DC"/>
    <w:rsid w:val="077BCD59"/>
    <w:rsid w:val="083417FF"/>
    <w:rsid w:val="090B084A"/>
    <w:rsid w:val="09FEF956"/>
    <w:rsid w:val="0A083F40"/>
    <w:rsid w:val="0A328DB5"/>
    <w:rsid w:val="0B6418F7"/>
    <w:rsid w:val="0BEBC3DA"/>
    <w:rsid w:val="0C370D22"/>
    <w:rsid w:val="0CB465CE"/>
    <w:rsid w:val="0CB4DC92"/>
    <w:rsid w:val="0CB9AE5C"/>
    <w:rsid w:val="0DED5369"/>
    <w:rsid w:val="0E189FFE"/>
    <w:rsid w:val="0E8C7B13"/>
    <w:rsid w:val="0F5674BB"/>
    <w:rsid w:val="0F60554C"/>
    <w:rsid w:val="0FD5CDD0"/>
    <w:rsid w:val="0FFA5124"/>
    <w:rsid w:val="108BB0C3"/>
    <w:rsid w:val="11E2F5CD"/>
    <w:rsid w:val="128BDC52"/>
    <w:rsid w:val="130BE818"/>
    <w:rsid w:val="13309DD8"/>
    <w:rsid w:val="1645492F"/>
    <w:rsid w:val="17CA1FBA"/>
    <w:rsid w:val="180421ED"/>
    <w:rsid w:val="18860CFC"/>
    <w:rsid w:val="193E5A90"/>
    <w:rsid w:val="1B1F5E2E"/>
    <w:rsid w:val="1C2783CD"/>
    <w:rsid w:val="1CCB072F"/>
    <w:rsid w:val="1D32E0E4"/>
    <w:rsid w:val="1E901CE0"/>
    <w:rsid w:val="20EF338F"/>
    <w:rsid w:val="21859556"/>
    <w:rsid w:val="21C44D3E"/>
    <w:rsid w:val="227ADF77"/>
    <w:rsid w:val="22E7B4F4"/>
    <w:rsid w:val="245600A0"/>
    <w:rsid w:val="24D5A8E7"/>
    <w:rsid w:val="252543B3"/>
    <w:rsid w:val="25CC56A7"/>
    <w:rsid w:val="26C768AE"/>
    <w:rsid w:val="2723A9F8"/>
    <w:rsid w:val="27895B75"/>
    <w:rsid w:val="27DC80FB"/>
    <w:rsid w:val="2872B1F8"/>
    <w:rsid w:val="28A62A21"/>
    <w:rsid w:val="2901382F"/>
    <w:rsid w:val="2925E401"/>
    <w:rsid w:val="298B7CD2"/>
    <w:rsid w:val="29B73BCF"/>
    <w:rsid w:val="2B2A7942"/>
    <w:rsid w:val="2C5E6C9D"/>
    <w:rsid w:val="2D25AA21"/>
    <w:rsid w:val="2DF7C8DE"/>
    <w:rsid w:val="2F7B8114"/>
    <w:rsid w:val="306046D6"/>
    <w:rsid w:val="30EF4A85"/>
    <w:rsid w:val="31319667"/>
    <w:rsid w:val="321A5301"/>
    <w:rsid w:val="339022E3"/>
    <w:rsid w:val="33F4681F"/>
    <w:rsid w:val="34074D82"/>
    <w:rsid w:val="34C25DF6"/>
    <w:rsid w:val="34D53F9B"/>
    <w:rsid w:val="36BE608B"/>
    <w:rsid w:val="393A1F9B"/>
    <w:rsid w:val="39507D01"/>
    <w:rsid w:val="3A1CD615"/>
    <w:rsid w:val="3D93300F"/>
    <w:rsid w:val="3E74E281"/>
    <w:rsid w:val="3E88A135"/>
    <w:rsid w:val="3EB93718"/>
    <w:rsid w:val="3ED7C579"/>
    <w:rsid w:val="3F927648"/>
    <w:rsid w:val="403E6CE5"/>
    <w:rsid w:val="409CAD3B"/>
    <w:rsid w:val="413B5C7D"/>
    <w:rsid w:val="41BE5652"/>
    <w:rsid w:val="4215055E"/>
    <w:rsid w:val="4290C5D3"/>
    <w:rsid w:val="43914178"/>
    <w:rsid w:val="442D5BB2"/>
    <w:rsid w:val="4487D745"/>
    <w:rsid w:val="4617221F"/>
    <w:rsid w:val="4697E365"/>
    <w:rsid w:val="49FE4FBC"/>
    <w:rsid w:val="4A43D291"/>
    <w:rsid w:val="4C061700"/>
    <w:rsid w:val="4C30B262"/>
    <w:rsid w:val="4D6CA78E"/>
    <w:rsid w:val="4DA20894"/>
    <w:rsid w:val="4DB5F826"/>
    <w:rsid w:val="4EB9791B"/>
    <w:rsid w:val="4F842CC8"/>
    <w:rsid w:val="5085BB74"/>
    <w:rsid w:val="5096C481"/>
    <w:rsid w:val="51115795"/>
    <w:rsid w:val="513CEC3E"/>
    <w:rsid w:val="51A63D01"/>
    <w:rsid w:val="5252A379"/>
    <w:rsid w:val="5640A60C"/>
    <w:rsid w:val="565B39AF"/>
    <w:rsid w:val="56675BE4"/>
    <w:rsid w:val="56F78BE0"/>
    <w:rsid w:val="579EF895"/>
    <w:rsid w:val="587F3604"/>
    <w:rsid w:val="588C21B1"/>
    <w:rsid w:val="5923003E"/>
    <w:rsid w:val="59AB00EB"/>
    <w:rsid w:val="5A35C4C4"/>
    <w:rsid w:val="5AB5A292"/>
    <w:rsid w:val="5AE6EA06"/>
    <w:rsid w:val="5AEF96C3"/>
    <w:rsid w:val="5B34EECB"/>
    <w:rsid w:val="5B5CCBDF"/>
    <w:rsid w:val="5C29245A"/>
    <w:rsid w:val="5C54A022"/>
    <w:rsid w:val="5C7663EB"/>
    <w:rsid w:val="5FD13B84"/>
    <w:rsid w:val="62CAD200"/>
    <w:rsid w:val="64809778"/>
    <w:rsid w:val="671AD220"/>
    <w:rsid w:val="6726119B"/>
    <w:rsid w:val="686C6D2F"/>
    <w:rsid w:val="6BC2155B"/>
    <w:rsid w:val="6CF89B3B"/>
    <w:rsid w:val="6D379E72"/>
    <w:rsid w:val="6E61848D"/>
    <w:rsid w:val="6EB812A9"/>
    <w:rsid w:val="6F7E73EA"/>
    <w:rsid w:val="6FD248A2"/>
    <w:rsid w:val="702EBD97"/>
    <w:rsid w:val="703A25C9"/>
    <w:rsid w:val="72B73046"/>
    <w:rsid w:val="731F5782"/>
    <w:rsid w:val="737EA819"/>
    <w:rsid w:val="73C4777E"/>
    <w:rsid w:val="73CD8CAA"/>
    <w:rsid w:val="7515BE3B"/>
    <w:rsid w:val="75EFC040"/>
    <w:rsid w:val="771E3DA1"/>
    <w:rsid w:val="774821E7"/>
    <w:rsid w:val="784A9DBD"/>
    <w:rsid w:val="785897B3"/>
    <w:rsid w:val="7A91B780"/>
    <w:rsid w:val="7AD43B9E"/>
    <w:rsid w:val="7B612A98"/>
    <w:rsid w:val="7B79571E"/>
    <w:rsid w:val="7B9D7498"/>
    <w:rsid w:val="7BA5ACBD"/>
    <w:rsid w:val="7C2F6F2C"/>
    <w:rsid w:val="7C39ABCC"/>
    <w:rsid w:val="7D70F60B"/>
    <w:rsid w:val="7EBF9039"/>
    <w:rsid w:val="7EEE0BD3"/>
    <w:rsid w:val="7F6B6CB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9EEDF"/>
  <w15:chartTrackingRefBased/>
  <w15:docId w15:val="{0E44CBB0-2256-4F74-980F-D544FF43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E5FA9"/>
    <w:pPr>
      <w:spacing w:line="240" w:lineRule="atLeast"/>
    </w:pPr>
    <w:rPr>
      <w:sz w:val="20"/>
    </w:rPr>
  </w:style>
  <w:style w:type="paragraph" w:styleId="Heading1">
    <w:name w:val="heading 1"/>
    <w:basedOn w:val="Normal"/>
    <w:next w:val="BodyText"/>
    <w:link w:val="Heading1Char"/>
    <w:uiPriority w:val="9"/>
    <w:qFormat/>
    <w:rsid w:val="00650DE8"/>
    <w:pPr>
      <w:keepLines/>
      <w:numPr>
        <w:numId w:val="5"/>
      </w:numPr>
      <w:spacing w:before="360" w:after="520" w:line="520" w:lineRule="atLeast"/>
      <w:outlineLvl w:val="0"/>
    </w:pPr>
    <w:rPr>
      <w:rFonts w:asciiTheme="majorHAnsi" w:eastAsiaTheme="majorEastAsia" w:hAnsiTheme="majorHAnsi" w:cstheme="majorBidi"/>
      <w:b/>
      <w:color w:val="161B4E" w:themeColor="text2"/>
      <w:sz w:val="48"/>
      <w:szCs w:val="32"/>
    </w:rPr>
  </w:style>
  <w:style w:type="paragraph" w:styleId="Heading2">
    <w:name w:val="heading 2"/>
    <w:basedOn w:val="Normal"/>
    <w:next w:val="BodyText"/>
    <w:link w:val="Heading2Char"/>
    <w:uiPriority w:val="9"/>
    <w:qFormat/>
    <w:rsid w:val="00650DE8"/>
    <w:pPr>
      <w:keepNext/>
      <w:keepLines/>
      <w:numPr>
        <w:ilvl w:val="1"/>
        <w:numId w:val="5"/>
      </w:numPr>
      <w:spacing w:before="240" w:after="142" w:line="340" w:lineRule="atLeast"/>
      <w:outlineLvl w:val="1"/>
    </w:pPr>
    <w:rPr>
      <w:rFonts w:ascii="Poppins SemiBold" w:eastAsiaTheme="majorEastAsia" w:hAnsi="Poppins SemiBold" w:cstheme="majorBidi"/>
      <w:color w:val="007BC4" w:themeColor="accent1"/>
      <w:sz w:val="28"/>
      <w:szCs w:val="26"/>
    </w:rPr>
  </w:style>
  <w:style w:type="paragraph" w:styleId="Heading3">
    <w:name w:val="heading 3"/>
    <w:basedOn w:val="Normal"/>
    <w:next w:val="BodyText"/>
    <w:link w:val="Heading3Char"/>
    <w:uiPriority w:val="9"/>
    <w:qFormat/>
    <w:rsid w:val="00650DE8"/>
    <w:pPr>
      <w:keepNext/>
      <w:keepLines/>
      <w:numPr>
        <w:ilvl w:val="2"/>
        <w:numId w:val="5"/>
      </w:numPr>
      <w:spacing w:before="240" w:after="240"/>
      <w:outlineLvl w:val="2"/>
    </w:pPr>
    <w:rPr>
      <w:rFonts w:ascii="Poppins SemiBold" w:eastAsiaTheme="majorEastAsia" w:hAnsi="Poppins SemiBold" w:cstheme="majorBidi"/>
      <w:szCs w:val="24"/>
    </w:rPr>
  </w:style>
  <w:style w:type="paragraph" w:styleId="Heading4">
    <w:name w:val="heading 4"/>
    <w:basedOn w:val="Normal"/>
    <w:next w:val="BodyText"/>
    <w:link w:val="Heading4Char"/>
    <w:uiPriority w:val="9"/>
    <w:qFormat/>
    <w:rsid w:val="00650DE8"/>
    <w:pPr>
      <w:keepNext/>
      <w:keepLines/>
      <w:spacing w:after="142"/>
      <w:outlineLvl w:val="3"/>
    </w:pPr>
    <w:rPr>
      <w:rFonts w:ascii="Poppins SemiBold" w:eastAsiaTheme="majorEastAsia" w:hAnsi="Poppins SemiBold" w:cstheme="majorBidi"/>
      <w:iCs/>
    </w:rPr>
  </w:style>
  <w:style w:type="paragraph" w:styleId="Heading5">
    <w:name w:val="heading 5"/>
    <w:basedOn w:val="Normal"/>
    <w:next w:val="Normal"/>
    <w:link w:val="Heading5Char"/>
    <w:uiPriority w:val="9"/>
    <w:semiHidden/>
    <w:qFormat/>
    <w:rsid w:val="001F3767"/>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1F3767"/>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qFormat/>
    <w:rsid w:val="001F3767"/>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1F3767"/>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qFormat/>
    <w:rsid w:val="001F3767"/>
    <w:pPr>
      <w:keepNext/>
      <w:keepLines/>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650DE8"/>
    <w:rPr>
      <w:rFonts w:asciiTheme="majorHAnsi" w:eastAsiaTheme="majorEastAsia" w:hAnsiTheme="majorHAnsi" w:cstheme="majorBidi"/>
      <w:b/>
      <w:color w:val="161B4E" w:themeColor="text2"/>
      <w:sz w:val="48"/>
      <w:szCs w:val="32"/>
    </w:rPr>
  </w:style>
  <w:style w:type="character" w:customStyle="1" w:styleId="Heading2Char">
    <w:name w:val="Heading 2 Char"/>
    <w:basedOn w:val="DefaultParagraphFont"/>
    <w:link w:val="Heading2"/>
    <w:uiPriority w:val="9"/>
    <w:rsid w:val="00650DE8"/>
    <w:rPr>
      <w:rFonts w:ascii="Poppins SemiBold" w:eastAsiaTheme="majorEastAsia" w:hAnsi="Poppins SemiBold" w:cstheme="majorBidi"/>
      <w:color w:val="007BC4" w:themeColor="accent1"/>
      <w:sz w:val="28"/>
      <w:szCs w:val="26"/>
    </w:rPr>
  </w:style>
  <w:style w:type="paragraph" w:styleId="Caption">
    <w:name w:val="caption"/>
    <w:basedOn w:val="Normal"/>
    <w:next w:val="BodyText"/>
    <w:uiPriority w:val="49"/>
    <w:qFormat/>
    <w:rsid w:val="00650DE8"/>
    <w:pPr>
      <w:spacing w:after="200" w:line="190" w:lineRule="atLeast"/>
    </w:pPr>
    <w:rPr>
      <w:rFonts w:ascii="Poppins SemiBold" w:hAnsi="Poppins SemiBold"/>
      <w:iCs/>
      <w:szCs w:val="18"/>
    </w:rPr>
  </w:style>
  <w:style w:type="paragraph" w:styleId="TOCHeading">
    <w:name w:val="TOC Heading"/>
    <w:next w:val="Normal"/>
    <w:uiPriority w:val="39"/>
    <w:qFormat/>
    <w:rsid w:val="00F9382F"/>
    <w:pPr>
      <w:spacing w:after="120" w:line="340" w:lineRule="atLeast"/>
    </w:pPr>
    <w:rPr>
      <w:rFonts w:asciiTheme="majorHAnsi" w:eastAsiaTheme="majorEastAsia" w:hAnsiTheme="majorHAnsi" w:cstheme="majorBidi"/>
      <w:b/>
      <w:color w:val="007BC4" w:themeColor="accent1"/>
      <w:sz w:val="28"/>
      <w:szCs w:val="32"/>
    </w:rPr>
  </w:style>
  <w:style w:type="numbering" w:customStyle="1" w:styleId="NumList">
    <w:name w:val="NumList"/>
    <w:uiPriority w:val="99"/>
    <w:rsid w:val="008E6C91"/>
    <w:pPr>
      <w:numPr>
        <w:numId w:val="1"/>
      </w:numPr>
    </w:pPr>
  </w:style>
  <w:style w:type="paragraph" w:styleId="ListNumber">
    <w:name w:val="List Number"/>
    <w:basedOn w:val="Normal"/>
    <w:uiPriority w:val="29"/>
    <w:qFormat/>
    <w:rsid w:val="00ED7C96"/>
    <w:pPr>
      <w:numPr>
        <w:numId w:val="3"/>
      </w:numPr>
      <w:spacing w:after="142"/>
    </w:pPr>
  </w:style>
  <w:style w:type="paragraph" w:styleId="ListNumber2">
    <w:name w:val="List Number 2"/>
    <w:basedOn w:val="Normal"/>
    <w:uiPriority w:val="29"/>
    <w:qFormat/>
    <w:rsid w:val="00ED7C96"/>
    <w:pPr>
      <w:numPr>
        <w:ilvl w:val="1"/>
        <w:numId w:val="3"/>
      </w:numPr>
      <w:spacing w:after="142"/>
    </w:pPr>
  </w:style>
  <w:style w:type="paragraph" w:styleId="ListNumber3">
    <w:name w:val="List Number 3"/>
    <w:basedOn w:val="Normal"/>
    <w:uiPriority w:val="29"/>
    <w:qFormat/>
    <w:rsid w:val="00ED7C96"/>
    <w:pPr>
      <w:numPr>
        <w:ilvl w:val="2"/>
        <w:numId w:val="3"/>
      </w:numPr>
      <w:spacing w:after="142"/>
      <w:ind w:left="1020" w:hanging="340"/>
    </w:pPr>
  </w:style>
  <w:style w:type="character" w:customStyle="1" w:styleId="Heading3Char">
    <w:name w:val="Heading 3 Char"/>
    <w:basedOn w:val="DefaultParagraphFont"/>
    <w:link w:val="Heading3"/>
    <w:uiPriority w:val="9"/>
    <w:rsid w:val="00650DE8"/>
    <w:rPr>
      <w:rFonts w:ascii="Poppins SemiBold" w:eastAsiaTheme="majorEastAsia" w:hAnsi="Poppins SemiBold" w:cstheme="majorBidi"/>
      <w:sz w:val="20"/>
      <w:szCs w:val="24"/>
    </w:rPr>
  </w:style>
  <w:style w:type="numbering" w:customStyle="1" w:styleId="HeadingNumList">
    <w:name w:val="HeadingNumList"/>
    <w:uiPriority w:val="99"/>
    <w:rsid w:val="00D20273"/>
    <w:pPr>
      <w:numPr>
        <w:numId w:val="2"/>
      </w:numPr>
    </w:pPr>
  </w:style>
  <w:style w:type="paragraph" w:styleId="ListBullet">
    <w:name w:val="List Bullet"/>
    <w:basedOn w:val="Normal"/>
    <w:uiPriority w:val="19"/>
    <w:qFormat/>
    <w:rsid w:val="00ED7C96"/>
    <w:pPr>
      <w:numPr>
        <w:numId w:val="6"/>
      </w:numPr>
      <w:spacing w:after="142"/>
    </w:pPr>
  </w:style>
  <w:style w:type="paragraph" w:styleId="ListBullet2">
    <w:name w:val="List Bullet 2"/>
    <w:basedOn w:val="Normal"/>
    <w:uiPriority w:val="19"/>
    <w:qFormat/>
    <w:rsid w:val="00ED7C96"/>
    <w:pPr>
      <w:numPr>
        <w:ilvl w:val="1"/>
        <w:numId w:val="6"/>
      </w:numPr>
      <w:spacing w:after="142"/>
    </w:pPr>
  </w:style>
  <w:style w:type="paragraph" w:styleId="ListBullet3">
    <w:name w:val="List Bullet 3"/>
    <w:basedOn w:val="Normal"/>
    <w:uiPriority w:val="19"/>
    <w:qFormat/>
    <w:rsid w:val="00ED7C96"/>
    <w:pPr>
      <w:numPr>
        <w:ilvl w:val="2"/>
        <w:numId w:val="6"/>
      </w:numPr>
      <w:spacing w:after="142"/>
      <w:ind w:left="1020" w:hanging="340"/>
    </w:pPr>
  </w:style>
  <w:style w:type="paragraph" w:styleId="TOC1">
    <w:name w:val="toc 1"/>
    <w:basedOn w:val="Normal"/>
    <w:next w:val="Normal"/>
    <w:uiPriority w:val="39"/>
    <w:rsid w:val="00650DE8"/>
    <w:pPr>
      <w:pBdr>
        <w:top w:val="single" w:sz="4" w:space="3" w:color="auto"/>
        <w:between w:val="single" w:sz="4" w:space="3" w:color="auto"/>
      </w:pBdr>
      <w:tabs>
        <w:tab w:val="left" w:pos="880"/>
        <w:tab w:val="right" w:pos="9072"/>
      </w:tabs>
      <w:spacing w:before="120" w:after="120"/>
      <w:contextualSpacing/>
    </w:pPr>
    <w:rPr>
      <w:rFonts w:ascii="Poppins SemiBold" w:hAnsi="Poppins SemiBold"/>
      <w:noProof/>
    </w:rPr>
  </w:style>
  <w:style w:type="paragraph" w:styleId="TOC2">
    <w:name w:val="toc 2"/>
    <w:basedOn w:val="Normal"/>
    <w:next w:val="Normal"/>
    <w:uiPriority w:val="39"/>
    <w:rsid w:val="00705C03"/>
    <w:pPr>
      <w:tabs>
        <w:tab w:val="left" w:pos="880"/>
        <w:tab w:val="right" w:pos="9072"/>
      </w:tabs>
      <w:spacing w:before="120" w:after="120"/>
    </w:pPr>
    <w:rPr>
      <w:noProof/>
    </w:rPr>
  </w:style>
  <w:style w:type="paragraph" w:styleId="TOC3">
    <w:name w:val="toc 3"/>
    <w:basedOn w:val="TOC1"/>
    <w:next w:val="Normal"/>
    <w:uiPriority w:val="39"/>
    <w:rsid w:val="00EE5CF5"/>
  </w:style>
  <w:style w:type="paragraph" w:styleId="TOC4">
    <w:name w:val="toc 4"/>
    <w:basedOn w:val="TOC2"/>
    <w:next w:val="Normal"/>
    <w:uiPriority w:val="39"/>
    <w:rsid w:val="00EE5CF5"/>
    <w:pPr>
      <w:ind w:left="879"/>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B92227"/>
    <w:pPr>
      <w:numPr>
        <w:numId w:val="4"/>
      </w:numPr>
    </w:pPr>
  </w:style>
  <w:style w:type="character" w:customStyle="1" w:styleId="Heading4Char">
    <w:name w:val="Heading 4 Char"/>
    <w:basedOn w:val="DefaultParagraphFont"/>
    <w:link w:val="Heading4"/>
    <w:uiPriority w:val="9"/>
    <w:rsid w:val="00650DE8"/>
    <w:rPr>
      <w:rFonts w:ascii="Poppins SemiBold" w:eastAsiaTheme="majorEastAsia" w:hAnsi="Poppins SemiBold" w:cstheme="majorBidi"/>
      <w:iCs/>
      <w:sz w:val="20"/>
    </w:rPr>
  </w:style>
  <w:style w:type="character" w:customStyle="1" w:styleId="Heading5Char">
    <w:name w:val="Heading 5 Char"/>
    <w:basedOn w:val="DefaultParagraphFont"/>
    <w:link w:val="Heading5"/>
    <w:uiPriority w:val="9"/>
    <w:semiHidden/>
    <w:rsid w:val="001F3767"/>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F376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F376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3767"/>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1F3767"/>
    <w:rPr>
      <w:rFonts w:asciiTheme="majorHAnsi" w:eastAsiaTheme="majorEastAsia" w:hAnsiTheme="majorHAnsi" w:cstheme="majorBidi"/>
      <w:i/>
      <w:iCs/>
      <w:sz w:val="21"/>
      <w:szCs w:val="21"/>
    </w:rPr>
  </w:style>
  <w:style w:type="paragraph" w:styleId="Header">
    <w:name w:val="header"/>
    <w:basedOn w:val="Normal"/>
    <w:link w:val="HeaderChar"/>
    <w:uiPriority w:val="99"/>
    <w:rsid w:val="00B14C18"/>
    <w:pPr>
      <w:tabs>
        <w:tab w:val="center" w:pos="4513"/>
        <w:tab w:val="right" w:pos="9026"/>
      </w:tabs>
      <w:spacing w:line="180" w:lineRule="atLeast"/>
    </w:pPr>
    <w:rPr>
      <w:rFonts w:cstheme="minorHAnsi"/>
      <w:sz w:val="14"/>
    </w:rPr>
  </w:style>
  <w:style w:type="character" w:customStyle="1" w:styleId="HeaderChar">
    <w:name w:val="Header Char"/>
    <w:basedOn w:val="DefaultParagraphFont"/>
    <w:link w:val="Header"/>
    <w:uiPriority w:val="99"/>
    <w:rsid w:val="00B14C18"/>
    <w:rPr>
      <w:rFonts w:cstheme="minorHAnsi"/>
      <w:sz w:val="14"/>
    </w:rPr>
  </w:style>
  <w:style w:type="paragraph" w:styleId="Footer">
    <w:name w:val="footer"/>
    <w:basedOn w:val="Normal"/>
    <w:link w:val="FooterChar"/>
    <w:uiPriority w:val="99"/>
    <w:semiHidden/>
    <w:rsid w:val="00A95140"/>
    <w:pPr>
      <w:tabs>
        <w:tab w:val="center" w:pos="4513"/>
        <w:tab w:val="right" w:pos="9026"/>
      </w:tabs>
      <w:spacing w:line="180" w:lineRule="atLeast"/>
    </w:pPr>
    <w:rPr>
      <w:sz w:val="14"/>
    </w:rPr>
  </w:style>
  <w:style w:type="character" w:customStyle="1" w:styleId="FooterChar">
    <w:name w:val="Footer Char"/>
    <w:basedOn w:val="DefaultParagraphFont"/>
    <w:link w:val="Footer"/>
    <w:uiPriority w:val="99"/>
    <w:semiHidden/>
    <w:rsid w:val="00A95140"/>
    <w:rPr>
      <w:sz w:val="14"/>
    </w:rPr>
  </w:style>
  <w:style w:type="table" w:styleId="TableGrid">
    <w:name w:val="Table Grid"/>
    <w:basedOn w:val="TableNormal"/>
    <w:uiPriority w:val="39"/>
    <w:rsid w:val="00DE2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Normal"/>
    <w:next w:val="Normal"/>
    <w:uiPriority w:val="79"/>
    <w:qFormat/>
    <w:rsid w:val="0014722F"/>
    <w:pPr>
      <w:framePr w:hSpace="181" w:wrap="around" w:vAnchor="page" w:hAnchor="page" w:x="1441" w:y="1441"/>
      <w:spacing w:after="120" w:line="216" w:lineRule="auto"/>
      <w:suppressOverlap/>
    </w:pPr>
    <w:rPr>
      <w:rFonts w:asciiTheme="majorHAnsi" w:hAnsiTheme="majorHAnsi"/>
      <w:b/>
      <w:color w:val="FFFFFF" w:themeColor="background1"/>
      <w:sz w:val="96"/>
    </w:rPr>
  </w:style>
  <w:style w:type="paragraph" w:styleId="BodyText">
    <w:name w:val="Body Text"/>
    <w:basedOn w:val="Normal"/>
    <w:link w:val="BodyTextChar"/>
    <w:qFormat/>
    <w:rsid w:val="00927269"/>
    <w:pPr>
      <w:spacing w:after="142"/>
    </w:pPr>
  </w:style>
  <w:style w:type="character" w:customStyle="1" w:styleId="BodyTextChar">
    <w:name w:val="Body Text Char"/>
    <w:basedOn w:val="DefaultParagraphFont"/>
    <w:link w:val="BodyText"/>
    <w:rsid w:val="00927269"/>
    <w:rPr>
      <w:sz w:val="20"/>
    </w:rPr>
  </w:style>
  <w:style w:type="paragraph" w:customStyle="1" w:styleId="Coversubject">
    <w:name w:val="Cover subject"/>
    <w:basedOn w:val="Normal"/>
    <w:next w:val="Normal"/>
    <w:uiPriority w:val="79"/>
    <w:qFormat/>
    <w:rsid w:val="00322922"/>
    <w:pPr>
      <w:framePr w:hSpace="181" w:wrap="around" w:vAnchor="page" w:hAnchor="page" w:x="1441" w:y="1441"/>
      <w:suppressOverlap/>
    </w:pPr>
    <w:rPr>
      <w:rFonts w:ascii="Poppins SemiBold" w:hAnsi="Poppins SemiBold"/>
      <w:bCs/>
      <w:color w:val="96D3F5" w:themeColor="background2"/>
      <w:sz w:val="36"/>
    </w:rPr>
  </w:style>
  <w:style w:type="paragraph" w:customStyle="1" w:styleId="Coverdate">
    <w:name w:val="Cover date"/>
    <w:basedOn w:val="Normal"/>
    <w:next w:val="Normal"/>
    <w:uiPriority w:val="79"/>
    <w:qFormat/>
    <w:rsid w:val="0014722F"/>
    <w:pPr>
      <w:framePr w:hSpace="181" w:wrap="around" w:vAnchor="page" w:hAnchor="page" w:x="1441" w:y="1441"/>
      <w:suppressOverlap/>
    </w:pPr>
    <w:rPr>
      <w:color w:val="FFFFFF" w:themeColor="background1"/>
    </w:rPr>
  </w:style>
  <w:style w:type="character" w:styleId="PlaceholderText">
    <w:name w:val="Placeholder Text"/>
    <w:basedOn w:val="DefaultParagraphFont"/>
    <w:uiPriority w:val="99"/>
    <w:semiHidden/>
    <w:rsid w:val="001159CD"/>
    <w:rPr>
      <w:color w:val="808080"/>
    </w:rPr>
  </w:style>
  <w:style w:type="character" w:styleId="Hyperlink">
    <w:name w:val="Hyperlink"/>
    <w:basedOn w:val="DefaultParagraphFont"/>
    <w:uiPriority w:val="99"/>
    <w:unhideWhenUsed/>
    <w:rsid w:val="009A5F5F"/>
    <w:rPr>
      <w:color w:val="007BC4" w:themeColor="hyperlink"/>
      <w:u w:val="single"/>
    </w:rPr>
  </w:style>
  <w:style w:type="paragraph" w:styleId="TableofFigures">
    <w:name w:val="table of figures"/>
    <w:basedOn w:val="Normal"/>
    <w:next w:val="Normal"/>
    <w:uiPriority w:val="99"/>
    <w:rsid w:val="000A631A"/>
    <w:pPr>
      <w:pBdr>
        <w:top w:val="single" w:sz="4" w:space="2" w:color="auto"/>
        <w:bottom w:val="single" w:sz="4" w:space="3" w:color="auto"/>
        <w:between w:val="single" w:sz="4" w:space="2" w:color="auto"/>
      </w:pBdr>
      <w:tabs>
        <w:tab w:val="right" w:pos="5954"/>
      </w:tabs>
      <w:ind w:right="1531"/>
    </w:pPr>
  </w:style>
  <w:style w:type="table" w:customStyle="1" w:styleId="Girlguidingmaintablestyle">
    <w:name w:val="Girlguiding main table style"/>
    <w:basedOn w:val="TableNormal"/>
    <w:uiPriority w:val="99"/>
    <w:rsid w:val="00E05D7D"/>
    <w:rPr>
      <w:sz w:val="20"/>
    </w:rPr>
    <w:tblPr>
      <w:tblStyleRowBandSize w:val="1"/>
      <w:tblBorders>
        <w:insideV w:val="single" w:sz="4" w:space="0" w:color="161B4E" w:themeColor="text2"/>
      </w:tblBorders>
      <w:tblCellMar>
        <w:top w:w="57" w:type="dxa"/>
        <w:left w:w="85" w:type="dxa"/>
        <w:bottom w:w="57" w:type="dxa"/>
        <w:right w:w="85" w:type="dxa"/>
      </w:tblCellMar>
    </w:tblPr>
    <w:tcPr>
      <w:shd w:val="clear" w:color="auto" w:fill="EAF6FD" w:themeFill="background2" w:themeFillTint="33"/>
    </w:tcPr>
    <w:tblStylePr w:type="firstRow">
      <w:rPr>
        <w:b/>
        <w:color w:val="FFFFFF" w:themeColor="background1"/>
      </w:rPr>
      <w:tblPr/>
      <w:tcPr>
        <w:tcBorders>
          <w:insideV w:val="single" w:sz="4" w:space="0" w:color="FFFFFF" w:themeColor="background1"/>
        </w:tcBorders>
        <w:shd w:val="clear" w:color="auto" w:fill="161B4E" w:themeFill="text2"/>
      </w:tcPr>
    </w:tblStylePr>
    <w:tblStylePr w:type="band1Horz">
      <w:tblPr/>
      <w:tcPr>
        <w:shd w:val="clear" w:color="auto" w:fill="FFFFFF" w:themeFill="background1"/>
      </w:tcPr>
    </w:tblStylePr>
    <w:tblStylePr w:type="band2Horz">
      <w:tblPr/>
      <w:tcPr>
        <w:shd w:val="clear" w:color="auto" w:fill="D5EDFB" w:themeFill="background2" w:themeFillTint="66"/>
      </w:tcPr>
    </w:tblStylePr>
  </w:style>
  <w:style w:type="table" w:customStyle="1" w:styleId="Girlguidingplaintablestyle">
    <w:name w:val="Girlguiding plain table style"/>
    <w:basedOn w:val="TableNormal"/>
    <w:uiPriority w:val="99"/>
    <w:rsid w:val="00EF0C32"/>
    <w:rPr>
      <w:sz w:val="20"/>
    </w:rPr>
    <w:tblPr>
      <w:tblBorders>
        <w:insideH w:val="single" w:sz="4" w:space="0" w:color="161B4E" w:themeColor="text2"/>
      </w:tblBorders>
      <w:tblCellMar>
        <w:top w:w="57" w:type="dxa"/>
        <w:left w:w="85" w:type="dxa"/>
        <w:bottom w:w="57" w:type="dxa"/>
        <w:right w:w="85" w:type="dxa"/>
      </w:tblCellMar>
    </w:tblPr>
    <w:tblStylePr w:type="firstRow">
      <w:rPr>
        <w:b/>
      </w:rPr>
      <w:tblPr/>
      <w:tcPr>
        <w:tcBorders>
          <w:top w:val="single" w:sz="8" w:space="0" w:color="161B4E" w:themeColor="text2"/>
          <w:bottom w:val="single" w:sz="8" w:space="0" w:color="161B4E" w:themeColor="text2"/>
          <w:insideH w:val="nil"/>
        </w:tcBorders>
      </w:tcPr>
    </w:tblStylePr>
  </w:style>
  <w:style w:type="paragraph" w:customStyle="1" w:styleId="Appendixindexstyle">
    <w:name w:val="Appendix index style"/>
    <w:basedOn w:val="TableofFigures"/>
    <w:uiPriority w:val="31"/>
    <w:qFormat/>
    <w:rsid w:val="003761EC"/>
    <w:pPr>
      <w:tabs>
        <w:tab w:val="clear" w:pos="5954"/>
        <w:tab w:val="right" w:pos="9072"/>
      </w:tabs>
      <w:ind w:right="0"/>
    </w:pPr>
  </w:style>
  <w:style w:type="character" w:styleId="UnresolvedMention">
    <w:name w:val="Unresolved Mention"/>
    <w:basedOn w:val="DefaultParagraphFont"/>
    <w:uiPriority w:val="99"/>
    <w:semiHidden/>
    <w:rsid w:val="00D32F69"/>
    <w:rPr>
      <w:color w:val="605E5C"/>
      <w:shd w:val="clear" w:color="auto" w:fill="E1DFDD"/>
    </w:rPr>
  </w:style>
  <w:style w:type="paragraph" w:styleId="Quote">
    <w:name w:val="Quote"/>
    <w:basedOn w:val="BodyText"/>
    <w:next w:val="Normal"/>
    <w:link w:val="QuoteChar"/>
    <w:uiPriority w:val="29"/>
    <w:qFormat/>
    <w:rsid w:val="005C7B84"/>
    <w:pPr>
      <w:spacing w:line="320" w:lineRule="atLeast"/>
      <w:contextualSpacing/>
    </w:pPr>
    <w:rPr>
      <w:rFonts w:ascii="Zilla Slab SemiBold" w:hAnsi="Zilla Slab SemiBold"/>
      <w:sz w:val="26"/>
    </w:rPr>
  </w:style>
  <w:style w:type="character" w:customStyle="1" w:styleId="QuoteChar">
    <w:name w:val="Quote Char"/>
    <w:basedOn w:val="DefaultParagraphFont"/>
    <w:link w:val="Quote"/>
    <w:uiPriority w:val="29"/>
    <w:rsid w:val="005C7B84"/>
    <w:rPr>
      <w:rFonts w:ascii="Zilla Slab SemiBold" w:hAnsi="Zilla Slab SemiBold"/>
      <w:sz w:val="26"/>
    </w:rPr>
  </w:style>
  <w:style w:type="numbering" w:customStyle="1" w:styleId="AppNumList">
    <w:name w:val="AppNumList"/>
    <w:uiPriority w:val="99"/>
    <w:rsid w:val="00392009"/>
    <w:pPr>
      <w:numPr>
        <w:numId w:val="7"/>
      </w:numPr>
    </w:pPr>
  </w:style>
  <w:style w:type="paragraph" w:customStyle="1" w:styleId="Quotesource">
    <w:name w:val="Quote source"/>
    <w:basedOn w:val="Quote"/>
    <w:uiPriority w:val="30"/>
    <w:qFormat/>
    <w:rsid w:val="001D2DCD"/>
    <w:pPr>
      <w:spacing w:line="240" w:lineRule="atLeast"/>
    </w:pPr>
    <w:rPr>
      <w:b/>
      <w:sz w:val="20"/>
    </w:rPr>
  </w:style>
  <w:style w:type="paragraph" w:styleId="EndnoteText">
    <w:name w:val="endnote text"/>
    <w:basedOn w:val="Normal"/>
    <w:link w:val="EndnoteTextChar"/>
    <w:uiPriority w:val="99"/>
    <w:semiHidden/>
    <w:rsid w:val="00A7331D"/>
    <w:pPr>
      <w:spacing w:line="240" w:lineRule="auto"/>
    </w:pPr>
    <w:rPr>
      <w:szCs w:val="20"/>
    </w:rPr>
  </w:style>
  <w:style w:type="character" w:customStyle="1" w:styleId="EndnoteTextChar">
    <w:name w:val="Endnote Text Char"/>
    <w:basedOn w:val="DefaultParagraphFont"/>
    <w:link w:val="EndnoteText"/>
    <w:uiPriority w:val="99"/>
    <w:semiHidden/>
    <w:rsid w:val="00A7331D"/>
    <w:rPr>
      <w:sz w:val="20"/>
      <w:szCs w:val="20"/>
    </w:rPr>
  </w:style>
  <w:style w:type="character" w:styleId="EndnoteReference">
    <w:name w:val="endnote reference"/>
    <w:basedOn w:val="DefaultParagraphFont"/>
    <w:uiPriority w:val="99"/>
    <w:semiHidden/>
    <w:rsid w:val="00A7331D"/>
    <w:rPr>
      <w:vertAlign w:val="superscript"/>
    </w:rPr>
  </w:style>
  <w:style w:type="character" w:styleId="FootnoteReference">
    <w:name w:val="footnote reference"/>
    <w:basedOn w:val="DefaultParagraphFont"/>
    <w:uiPriority w:val="99"/>
    <w:semiHidden/>
    <w:rsid w:val="00F91653"/>
    <w:rPr>
      <w:vertAlign w:val="superscript"/>
    </w:rPr>
  </w:style>
  <w:style w:type="character" w:styleId="FollowedHyperlink">
    <w:name w:val="FollowedHyperlink"/>
    <w:basedOn w:val="DefaultParagraphFont"/>
    <w:uiPriority w:val="99"/>
    <w:semiHidden/>
    <w:rsid w:val="008E5116"/>
    <w:rPr>
      <w:color w:val="161B4E" w:themeColor="followedHyperlink"/>
      <w:u w:val="single"/>
    </w:rPr>
  </w:style>
  <w:style w:type="paragraph" w:styleId="ListParagraph">
    <w:name w:val="List Paragraph"/>
    <w:basedOn w:val="Normal"/>
    <w:uiPriority w:val="34"/>
    <w:semiHidden/>
    <w:qFormat/>
    <w:rsid w:val="00BC081B"/>
    <w:pPr>
      <w:ind w:left="720"/>
      <w:contextualSpacing/>
    </w:pPr>
  </w:style>
  <w:style w:type="character" w:styleId="CommentReference">
    <w:name w:val="annotation reference"/>
    <w:basedOn w:val="DefaultParagraphFont"/>
    <w:uiPriority w:val="99"/>
    <w:semiHidden/>
    <w:rsid w:val="00E11991"/>
    <w:rPr>
      <w:sz w:val="16"/>
      <w:szCs w:val="16"/>
    </w:rPr>
  </w:style>
  <w:style w:type="paragraph" w:styleId="CommentText">
    <w:name w:val="annotation text"/>
    <w:basedOn w:val="Normal"/>
    <w:link w:val="CommentTextChar"/>
    <w:uiPriority w:val="99"/>
    <w:semiHidden/>
    <w:rsid w:val="00E11991"/>
    <w:pPr>
      <w:spacing w:line="240" w:lineRule="auto"/>
    </w:pPr>
    <w:rPr>
      <w:szCs w:val="20"/>
    </w:rPr>
  </w:style>
  <w:style w:type="character" w:customStyle="1" w:styleId="CommentTextChar">
    <w:name w:val="Comment Text Char"/>
    <w:basedOn w:val="DefaultParagraphFont"/>
    <w:link w:val="CommentText"/>
    <w:uiPriority w:val="99"/>
    <w:semiHidden/>
    <w:rsid w:val="00E11991"/>
    <w:rPr>
      <w:sz w:val="20"/>
      <w:szCs w:val="20"/>
    </w:rPr>
  </w:style>
  <w:style w:type="paragraph" w:styleId="CommentSubject">
    <w:name w:val="annotation subject"/>
    <w:basedOn w:val="CommentText"/>
    <w:next w:val="CommentText"/>
    <w:link w:val="CommentSubjectChar"/>
    <w:uiPriority w:val="99"/>
    <w:semiHidden/>
    <w:rsid w:val="00E11991"/>
    <w:rPr>
      <w:b/>
      <w:bCs/>
    </w:rPr>
  </w:style>
  <w:style w:type="character" w:customStyle="1" w:styleId="CommentSubjectChar">
    <w:name w:val="Comment Subject Char"/>
    <w:basedOn w:val="CommentTextChar"/>
    <w:link w:val="CommentSubject"/>
    <w:uiPriority w:val="99"/>
    <w:semiHidden/>
    <w:rsid w:val="00E119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9.jpeg"/><Relationship Id="rId26" Type="http://schemas.openxmlformats.org/officeDocument/2006/relationships/hyperlink" Target="mailto:chiefguidePA@girlguiding.org.uk" TargetMode="External"/><Relationship Id="rId3" Type="http://schemas.openxmlformats.org/officeDocument/2006/relationships/customXml" Target="../customXml/item3.xml"/><Relationship Id="rId21" Type="http://schemas.openxmlformats.org/officeDocument/2006/relationships/hyperlink" Target="mailto:debbie@girlguidingulster.org.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8.jpeg"/><Relationship Id="rId25" Type="http://schemas.openxmlformats.org/officeDocument/2006/relationships/hyperlink" Target="mailto:chiefguidePA@girlguiding.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hiefguidePA@girlguiding.org.u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irlguidingulster.org.uk" TargetMode="External"/><Relationship Id="rId23" Type="http://schemas.openxmlformats.org/officeDocument/2006/relationships/hyperlink" Target="mailto:chiefguidepa@girlguiding.org.uk" TargetMode="External"/><Relationship Id="rId28" Type="http://schemas.openxmlformats.org/officeDocument/2006/relationships/hyperlink" Target="mailto:chiefguidepa@girlguiding.org.uk" TargetMode="External"/><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hiefguidepa@girlguiding.org.uk" TargetMode="External"/><Relationship Id="rId27" Type="http://schemas.openxmlformats.org/officeDocument/2006/relationships/hyperlink" Target="mailto:chiefguidepa@girlguiding.org.uk" TargetMode="External"/><Relationship Id="rId30" Type="http://schemas.openxmlformats.org/officeDocument/2006/relationships/footer" Target="footer3.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2.png"/><Relationship Id="rId4"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zel.Stockton\AppData\Local\Temp\Temp1_wetransfer_untitled-transfer_2023-03-13_1150.zip\Girlguiding%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FA1C4CD92A44FBBD58E3E4E1589B2E"/>
        <w:category>
          <w:name w:val="General"/>
          <w:gallery w:val="placeholder"/>
        </w:category>
        <w:types>
          <w:type w:val="bbPlcHdr"/>
        </w:types>
        <w:behaviors>
          <w:behavior w:val="content"/>
        </w:behaviors>
        <w:guid w:val="{1F405CDC-F60C-4C58-B148-2F766F6F8ED6}"/>
      </w:docPartPr>
      <w:docPartBody>
        <w:p w:rsidR="00170B3D" w:rsidRDefault="00E84267">
          <w:pPr>
            <w:pStyle w:val="86FA1C4CD92A44FBBD58E3E4E1589B2E"/>
          </w:pPr>
          <w:r w:rsidRPr="005A42F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Poppins SemiBold">
    <w:altName w:val="Courier New"/>
    <w:panose1 w:val="00000700000000000000"/>
    <w:charset w:val="00"/>
    <w:family w:val="auto"/>
    <w:pitch w:val="variable"/>
    <w:sig w:usb0="00008007" w:usb1="00000000" w:usb2="00000000" w:usb3="00000000" w:csb0="00000093" w:csb1="00000000"/>
  </w:font>
  <w:font w:name="Zilla Slab SemiBold">
    <w:altName w:val="Cambria"/>
    <w:panose1 w:val="020B0604020202020204"/>
    <w:charset w:val="4D"/>
    <w:family w:val="auto"/>
    <w:pitch w:val="variable"/>
    <w:sig w:usb0="A00000FF" w:usb1="5001E47B" w:usb2="00000000" w:usb3="00000000" w:csb0="0000009B"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B9"/>
    <w:rsid w:val="00007448"/>
    <w:rsid w:val="000B430F"/>
    <w:rsid w:val="00170B3D"/>
    <w:rsid w:val="001968B1"/>
    <w:rsid w:val="002A0676"/>
    <w:rsid w:val="00317576"/>
    <w:rsid w:val="003B35B3"/>
    <w:rsid w:val="004913C9"/>
    <w:rsid w:val="004C49BE"/>
    <w:rsid w:val="004F72DA"/>
    <w:rsid w:val="005F629A"/>
    <w:rsid w:val="00602B37"/>
    <w:rsid w:val="00684BF0"/>
    <w:rsid w:val="00733A6C"/>
    <w:rsid w:val="00751138"/>
    <w:rsid w:val="008031B9"/>
    <w:rsid w:val="008D525E"/>
    <w:rsid w:val="00963C49"/>
    <w:rsid w:val="00CA46E0"/>
    <w:rsid w:val="00CF0F66"/>
    <w:rsid w:val="00D534D8"/>
    <w:rsid w:val="00D97945"/>
    <w:rsid w:val="00DD5F4F"/>
    <w:rsid w:val="00E842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FA1C4CD92A44FBBD58E3E4E1589B2E">
    <w:name w:val="86FA1C4CD92A44FBBD58E3E4E1589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irl Guiding colour theme">
      <a:dk1>
        <a:sysClr val="windowText" lastClr="000000"/>
      </a:dk1>
      <a:lt1>
        <a:sysClr val="window" lastClr="FFFFFF"/>
      </a:lt1>
      <a:dk2>
        <a:srgbClr val="161B4E"/>
      </a:dk2>
      <a:lt2>
        <a:srgbClr val="96D3F5"/>
      </a:lt2>
      <a:accent1>
        <a:srgbClr val="007BC4"/>
      </a:accent1>
      <a:accent2>
        <a:srgbClr val="00A7E5"/>
      </a:accent2>
      <a:accent3>
        <a:srgbClr val="E1120E"/>
      </a:accent3>
      <a:accent4>
        <a:srgbClr val="FFC80A"/>
      </a:accent4>
      <a:accent5>
        <a:srgbClr val="603D33"/>
      </a:accent5>
      <a:accent6>
        <a:srgbClr val="8CB5E2"/>
      </a:accent6>
      <a:hlink>
        <a:srgbClr val="007BC4"/>
      </a:hlink>
      <a:folHlink>
        <a:srgbClr val="161B4E"/>
      </a:folHlink>
    </a:clrScheme>
    <a:fontScheme name="Girlguiding font them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bg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4D226FF016843AAB0B61C4EE333FA" ma:contentTypeVersion="18" ma:contentTypeDescription="Create a new document." ma:contentTypeScope="" ma:versionID="be6a372c877a2682338d31e8ca7e7e6d">
  <xsd:schema xmlns:xsd="http://www.w3.org/2001/XMLSchema" xmlns:xs="http://www.w3.org/2001/XMLSchema" xmlns:p="http://schemas.microsoft.com/office/2006/metadata/properties" xmlns:ns2="05ef277e-78f4-4470-b3c2-c6e0e44ab4c5" xmlns:ns3="30144817-3f9c-493f-939c-65d15bbf5a43" targetNamespace="http://schemas.microsoft.com/office/2006/metadata/properties" ma:root="true" ma:fieldsID="d193f31a31a372e7adbcebd47ce7e6c2" ns2:_="" ns3:_="">
    <xsd:import namespace="05ef277e-78f4-4470-b3c2-c6e0e44ab4c5"/>
    <xsd:import namespace="30144817-3f9c-493f-939c-65d15bbf5a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f277e-78f4-4470-b3c2-c6e0e44ab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144817-3f9c-493f-939c-65d15bbf5a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ab64f88-c6e0-4674-ad08-d615acefce69}" ma:internalName="TaxCatchAll" ma:showField="CatchAllData" ma:web="30144817-3f9c-493f-939c-65d15bbf5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144817-3f9c-493f-939c-65d15bbf5a43" xsi:nil="true"/>
    <lcf76f155ced4ddcb4097134ff3c332f xmlns="05ef277e-78f4-4470-b3c2-c6e0e44ab4c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E470E-48BC-4040-A63B-50108C523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f277e-78f4-4470-b3c2-c6e0e44ab4c5"/>
    <ds:schemaRef ds:uri="30144817-3f9c-493f-939c-65d15bbf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D9106-26EE-4D9A-9970-DF7EFBC5F53F}">
  <ds:schemaRefs>
    <ds:schemaRef ds:uri="http://schemas.microsoft.com/office/2006/metadata/properties"/>
    <ds:schemaRef ds:uri="http://schemas.microsoft.com/office/infopath/2007/PartnerControls"/>
    <ds:schemaRef ds:uri="30144817-3f9c-493f-939c-65d15bbf5a43"/>
    <ds:schemaRef ds:uri="05ef277e-78f4-4470-b3c2-c6e0e44ab4c5"/>
  </ds:schemaRefs>
</ds:datastoreItem>
</file>

<file path=customXml/itemProps3.xml><?xml version="1.0" encoding="utf-8"?>
<ds:datastoreItem xmlns:ds="http://schemas.openxmlformats.org/officeDocument/2006/customXml" ds:itemID="{C964056B-307D-4797-A461-3236092CED18}">
  <ds:schemaRefs>
    <ds:schemaRef ds:uri="http://schemas.openxmlformats.org/officeDocument/2006/bibliography"/>
  </ds:schemaRefs>
</ds:datastoreItem>
</file>

<file path=customXml/itemProps4.xml><?xml version="1.0" encoding="utf-8"?>
<ds:datastoreItem xmlns:ds="http://schemas.openxmlformats.org/officeDocument/2006/customXml" ds:itemID="{DC34521F-D91B-4540-ADDC-08CEEA9BC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C:\Users\Hazel.Stockton\AppData\Local\Temp\Temp1_wetransfer_untitled-transfer_2023-03-13_1150.zip\Girlguiding Report template.dotx</Template>
  <TotalTime>0</TotalTime>
  <Pages>25</Pages>
  <Words>5169</Words>
  <Characters>29465</Characters>
  <Application>Microsoft Office Word</Application>
  <DocSecurity>0</DocSecurity>
  <Lines>245</Lines>
  <Paragraphs>69</Paragraphs>
  <ScaleCrop>false</ScaleCrop>
  <Company/>
  <LinksUpToDate>false</LinksUpToDate>
  <CharactersWithSpaces>34565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Stockton</dc:creator>
  <cp:keywords/>
  <dc:description/>
  <cp:lastModifiedBy>Lynn Morrow</cp:lastModifiedBy>
  <cp:revision>2</cp:revision>
  <dcterms:created xsi:type="dcterms:W3CDTF">2025-09-01T12:21:00Z</dcterms:created>
  <dcterms:modified xsi:type="dcterms:W3CDTF">2025-09-01T12:21:00Z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0x0101007734D226FF016843AAB0B61C4EE333FA</vt:lpwstr>
  </property>
  <property fmtid="{D5CDD505-2E9C-101B-9397-08002B2CF9AE}" pid="3" name="MediaServiceImageTags">
    <vt:lpwstr/>
  </property>
  <property fmtid="{D5CDD505-2E9C-101B-9397-08002B2CF9AE}" pid="4" name="GrammarlyDocumentId">
    <vt:lpwstr>5554269b-e346-40c8-ae7a-a4ae77c76d8f</vt:lpwstr>
  </property>
</Properties>
</file>